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小标宋简体" w:hAnsi="黑体" w:eastAsia="方正小标宋简体" w:cs="宋体"/>
          <w:kern w:val="0"/>
          <w:sz w:val="44"/>
          <w:szCs w:val="44"/>
          <w:lang w:eastAsia="zh-CN"/>
        </w:rPr>
      </w:pPr>
      <w:r>
        <w:rPr>
          <w:rFonts w:hint="eastAsia" w:ascii="方正小标宋简体" w:hAnsi="黑体" w:eastAsia="方正小标宋简体" w:cs="宋体"/>
          <w:kern w:val="0"/>
          <w:sz w:val="44"/>
          <w:szCs w:val="44"/>
          <w:lang w:eastAsia="zh-CN"/>
        </w:rPr>
        <w:t>绥阳县教育局2021年度压缩行政经费6%用于教育扶贫经费</w:t>
      </w:r>
    </w:p>
    <w:p>
      <w:pPr>
        <w:jc w:val="center"/>
        <w:rPr>
          <w:rFonts w:hint="eastAsia" w:ascii="方正小标宋简体" w:hAnsi="黑体" w:eastAsia="方正小标宋简体" w:cs="宋体"/>
          <w:kern w:val="0"/>
          <w:sz w:val="44"/>
          <w:szCs w:val="44"/>
          <w:lang w:eastAsia="zh-CN"/>
        </w:rPr>
      </w:pPr>
    </w:p>
    <w:p>
      <w:pPr>
        <w:jc w:val="center"/>
        <w:rPr>
          <w:rFonts w:hint="eastAsia" w:ascii="方正小标宋简体" w:hAnsi="黑体" w:eastAsia="方正小标宋简体" w:cs="宋体"/>
          <w:kern w:val="0"/>
          <w:sz w:val="72"/>
          <w:szCs w:val="72"/>
          <w:lang w:eastAsia="zh-CN"/>
        </w:rPr>
      </w:pPr>
      <w:r>
        <w:rPr>
          <w:rFonts w:hint="eastAsia" w:ascii="方正小标宋简体" w:hAnsi="黑体" w:eastAsia="方正小标宋简体" w:cs="宋体"/>
          <w:kern w:val="0"/>
          <w:sz w:val="72"/>
          <w:szCs w:val="72"/>
          <w:lang w:eastAsia="zh-CN"/>
        </w:rPr>
        <w:t>绩效评价报告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黑体" w:hAnsi="黑体" w:eastAsia="黑体"/>
          <w:sz w:val="56"/>
          <w:szCs w:val="56"/>
        </w:rPr>
      </w:pPr>
    </w:p>
    <w:p>
      <w:pPr>
        <w:rPr>
          <w:rFonts w:ascii="黑体" w:hAnsi="黑体" w:eastAsia="黑体"/>
          <w:sz w:val="56"/>
          <w:szCs w:val="56"/>
        </w:rPr>
      </w:pPr>
    </w:p>
    <w:p>
      <w:pPr>
        <w:rPr>
          <w:rFonts w:ascii="黑体" w:hAnsi="黑体" w:eastAsia="黑体"/>
          <w:sz w:val="56"/>
          <w:szCs w:val="56"/>
        </w:rPr>
      </w:pPr>
    </w:p>
    <w:p>
      <w:pPr>
        <w:rPr>
          <w:rFonts w:ascii="黑体" w:hAnsi="黑体" w:eastAsia="黑体"/>
          <w:sz w:val="56"/>
          <w:szCs w:val="56"/>
        </w:rPr>
      </w:pPr>
    </w:p>
    <w:p>
      <w:pPr>
        <w:rPr>
          <w:rFonts w:ascii="黑体" w:hAnsi="黑体" w:eastAsia="黑体"/>
          <w:sz w:val="56"/>
          <w:szCs w:val="56"/>
        </w:rPr>
      </w:pPr>
    </w:p>
    <w:p>
      <w:pPr>
        <w:rPr>
          <w:rFonts w:ascii="黑体" w:hAnsi="黑体" w:eastAsia="黑体"/>
          <w:sz w:val="56"/>
          <w:szCs w:val="56"/>
        </w:rPr>
      </w:pPr>
    </w:p>
    <w:p>
      <w:pPr>
        <w:rPr>
          <w:rFonts w:ascii="黑体" w:hAnsi="黑体" w:eastAsia="黑体"/>
          <w:sz w:val="56"/>
          <w:szCs w:val="56"/>
        </w:rPr>
      </w:pPr>
    </w:p>
    <w:p>
      <w:pPr>
        <w:rPr>
          <w:rFonts w:hint="eastAsia" w:ascii="黑体" w:hAnsi="黑体" w:eastAsia="黑体"/>
          <w:sz w:val="56"/>
          <w:szCs w:val="56"/>
          <w:lang w:eastAsia="zh-CN"/>
        </w:rPr>
      </w:pPr>
    </w:p>
    <w:p>
      <w:pPr>
        <w:rPr>
          <w:rFonts w:hint="eastAsia" w:ascii="黑体" w:hAnsi="黑体" w:eastAsia="黑体"/>
          <w:sz w:val="56"/>
          <w:szCs w:val="56"/>
          <w:lang w:eastAsia="zh-CN"/>
        </w:rPr>
      </w:pPr>
    </w:p>
    <w:p>
      <w:pPr>
        <w:spacing w:line="400" w:lineRule="exact"/>
        <w:ind w:firstLine="2040" w:firstLineChars="850"/>
        <w:jc w:val="left"/>
        <w:rPr>
          <w:rFonts w:hint="eastAsia" w:ascii="黑体" w:hAnsi="黑体" w:eastAsia="黑体" w:cs="宋体"/>
          <w:color w:val="000000" w:themeColor="text1"/>
          <w:kern w:val="0"/>
          <w:sz w:val="24"/>
          <w:szCs w:val="24"/>
          <w:highlight w:val="none"/>
          <w14:textFill>
            <w14:solidFill>
              <w14:schemeClr w14:val="tx1"/>
            </w14:solidFill>
          </w14:textFill>
        </w:rPr>
      </w:pPr>
    </w:p>
    <w:p>
      <w:pPr>
        <w:spacing w:line="400" w:lineRule="exact"/>
        <w:ind w:firstLine="2040" w:firstLineChars="850"/>
        <w:jc w:val="left"/>
        <w:rPr>
          <w:rFonts w:hint="eastAsia" w:ascii="黑体" w:hAnsi="黑体" w:eastAsia="黑体" w:cs="宋体"/>
          <w:color w:val="000000" w:themeColor="text1"/>
          <w:kern w:val="0"/>
          <w:sz w:val="24"/>
          <w:szCs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40" w:lineRule="exact"/>
        <w:ind w:firstLine="1600" w:firstLineChars="500"/>
        <w:jc w:val="left"/>
        <w:textAlignment w:val="auto"/>
        <w:rPr>
          <w:rFonts w:hint="default" w:ascii="黑体" w:hAnsi="黑体" w:eastAsia="黑体" w:cs="宋体"/>
          <w:color w:val="000000" w:themeColor="text1"/>
          <w:kern w:val="0"/>
          <w:sz w:val="32"/>
          <w:szCs w:val="32"/>
          <w:highlight w:val="none"/>
          <w:lang w:val="en-US"/>
          <w14:textFill>
            <w14:solidFill>
              <w14:schemeClr w14:val="tx1"/>
            </w14:solidFill>
          </w14:textFill>
        </w:rPr>
      </w:pPr>
      <w:r>
        <w:rPr>
          <w:rFonts w:hint="eastAsia" w:ascii="黑体" w:hAnsi="黑体" w:eastAsia="黑体" w:cs="宋体"/>
          <w:color w:val="000000" w:themeColor="text1"/>
          <w:kern w:val="0"/>
          <w:sz w:val="32"/>
          <w:szCs w:val="32"/>
          <w:highlight w:val="none"/>
          <w14:textFill>
            <w14:solidFill>
              <w14:schemeClr w14:val="tx1"/>
            </w14:solidFill>
          </w14:textFill>
        </w:rPr>
        <w:t>报告编号：</w:t>
      </w: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信府JXPJ-2022-9</w:t>
      </w:r>
    </w:p>
    <w:p>
      <w:pPr>
        <w:keepNext w:val="0"/>
        <w:keepLines w:val="0"/>
        <w:pageBreakBefore w:val="0"/>
        <w:widowControl w:val="0"/>
        <w:kinsoku/>
        <w:wordWrap/>
        <w:overflowPunct/>
        <w:topLinePunct w:val="0"/>
        <w:autoSpaceDE/>
        <w:autoSpaceDN/>
        <w:bidi w:val="0"/>
        <w:adjustRightInd/>
        <w:snapToGrid/>
        <w:spacing w:line="440" w:lineRule="exact"/>
        <w:ind w:firstLine="1600" w:firstLineChars="500"/>
        <w:jc w:val="left"/>
        <w:textAlignment w:val="auto"/>
        <w:rPr>
          <w:rFonts w:hint="eastAsia" w:ascii="黑体" w:hAnsi="黑体" w:eastAsia="黑体" w:cs="宋体"/>
          <w:color w:val="000000" w:themeColor="text1"/>
          <w:kern w:val="0"/>
          <w:sz w:val="32"/>
          <w:szCs w:val="32"/>
          <w:highlight w:val="none"/>
          <w:lang w:eastAsia="zh-CN"/>
          <w14:textFill>
            <w14:solidFill>
              <w14:schemeClr w14:val="tx1"/>
            </w14:solidFill>
          </w14:textFill>
        </w:rPr>
      </w:pPr>
      <w:r>
        <w:rPr>
          <w:rFonts w:hint="eastAsia" w:ascii="黑体" w:hAnsi="黑体" w:eastAsia="黑体" w:cs="宋体"/>
          <w:color w:val="000000" w:themeColor="text1"/>
          <w:kern w:val="0"/>
          <w:sz w:val="32"/>
          <w:szCs w:val="32"/>
          <w:highlight w:val="none"/>
          <w14:textFill>
            <w14:solidFill>
              <w14:schemeClr w14:val="tx1"/>
            </w14:solidFill>
          </w14:textFill>
        </w:rPr>
        <w:t>委托单位：</w:t>
      </w:r>
      <w:r>
        <w:rPr>
          <w:rFonts w:hint="eastAsia" w:ascii="黑体" w:hAnsi="黑体" w:eastAsia="黑体" w:cs="宋体"/>
          <w:color w:val="000000" w:themeColor="text1"/>
          <w:kern w:val="0"/>
          <w:sz w:val="32"/>
          <w:szCs w:val="32"/>
          <w:highlight w:val="none"/>
          <w:lang w:eastAsia="zh-CN"/>
          <w14:textFill>
            <w14:solidFill>
              <w14:schemeClr w14:val="tx1"/>
            </w14:solidFill>
          </w14:textFill>
        </w:rPr>
        <w:t>绥阳县财政局</w:t>
      </w:r>
    </w:p>
    <w:p>
      <w:pPr>
        <w:keepNext w:val="0"/>
        <w:keepLines w:val="0"/>
        <w:pageBreakBefore w:val="0"/>
        <w:widowControl w:val="0"/>
        <w:kinsoku/>
        <w:wordWrap/>
        <w:overflowPunct/>
        <w:topLinePunct w:val="0"/>
        <w:autoSpaceDE/>
        <w:autoSpaceDN/>
        <w:bidi w:val="0"/>
        <w:adjustRightInd/>
        <w:snapToGrid/>
        <w:spacing w:line="440" w:lineRule="exact"/>
        <w:ind w:firstLine="1600" w:firstLineChars="500"/>
        <w:jc w:val="left"/>
        <w:textAlignment w:val="auto"/>
        <w:rPr>
          <w:rFonts w:hint="default"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14:textFill>
            <w14:solidFill>
              <w14:schemeClr w14:val="tx1"/>
            </w14:solidFill>
          </w14:textFill>
        </w:rPr>
        <w:t>评价机构：</w:t>
      </w: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贵州信府绩效管理咨询有限公司</w:t>
      </w:r>
    </w:p>
    <w:p>
      <w:pPr>
        <w:keepNext w:val="0"/>
        <w:keepLines w:val="0"/>
        <w:pageBreakBefore w:val="0"/>
        <w:widowControl w:val="0"/>
        <w:kinsoku/>
        <w:wordWrap/>
        <w:overflowPunct/>
        <w:topLinePunct w:val="0"/>
        <w:autoSpaceDE/>
        <w:autoSpaceDN/>
        <w:bidi w:val="0"/>
        <w:adjustRightInd/>
        <w:snapToGrid/>
        <w:spacing w:line="440" w:lineRule="exact"/>
        <w:ind w:firstLine="1600" w:firstLineChars="500"/>
        <w:jc w:val="left"/>
        <w:textAlignment w:val="auto"/>
        <w:rPr>
          <w:rFonts w:hint="eastAsia" w:ascii="黑体" w:hAnsi="黑体" w:eastAsia="黑体" w:cs="宋体"/>
          <w:kern w:val="0"/>
          <w:sz w:val="24"/>
          <w:szCs w:val="24"/>
          <w:lang w:eastAsia="zh-CN"/>
        </w:rPr>
      </w:pPr>
      <w:r>
        <w:rPr>
          <w:rFonts w:hint="eastAsia" w:ascii="黑体" w:hAnsi="黑体" w:eastAsia="黑体" w:cs="宋体"/>
          <w:color w:val="000000" w:themeColor="text1"/>
          <w:kern w:val="0"/>
          <w:sz w:val="32"/>
          <w:szCs w:val="32"/>
          <w:highlight w:val="none"/>
          <w14:textFill>
            <w14:solidFill>
              <w14:schemeClr w14:val="tx1"/>
            </w14:solidFill>
          </w14:textFill>
        </w:rPr>
        <w:t>报告时间：</w:t>
      </w:r>
      <w:r>
        <w:rPr>
          <w:rFonts w:hint="eastAsia" w:ascii="黑体" w:hAnsi="黑体" w:eastAsia="黑体" w:cs="宋体"/>
          <w:color w:val="000000" w:themeColor="text1"/>
          <w:kern w:val="0"/>
          <w:sz w:val="32"/>
          <w:szCs w:val="32"/>
          <w:highlight w:val="none"/>
          <w:lang w:eastAsia="zh-CN"/>
          <w14:textFill>
            <w14:solidFill>
              <w14:schemeClr w14:val="tx1"/>
            </w14:solidFill>
          </w14:textFill>
        </w:rPr>
        <w:t>2022年11月</w:t>
      </w: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30</w:t>
      </w:r>
      <w:r>
        <w:rPr>
          <w:rFonts w:hint="eastAsia" w:ascii="黑体" w:hAnsi="黑体" w:eastAsia="黑体" w:cs="宋体"/>
          <w:color w:val="000000" w:themeColor="text1"/>
          <w:kern w:val="0"/>
          <w:sz w:val="32"/>
          <w:szCs w:val="32"/>
          <w:highlight w:val="none"/>
          <w:lang w:eastAsia="zh-CN"/>
          <w14:textFill>
            <w14:solidFill>
              <w14:schemeClr w14:val="tx1"/>
            </w14:solidFill>
          </w14:textFill>
        </w:rPr>
        <w:t>日</w:t>
      </w:r>
    </w:p>
    <w:p>
      <w:pPr>
        <w:spacing w:line="400" w:lineRule="exact"/>
        <w:ind w:firstLine="2040" w:firstLineChars="850"/>
        <w:jc w:val="left"/>
        <w:rPr>
          <w:rFonts w:hint="eastAsia" w:ascii="黑体" w:hAnsi="黑体" w:eastAsia="黑体" w:cs="宋体"/>
          <w:kern w:val="0"/>
          <w:sz w:val="24"/>
          <w:szCs w:val="24"/>
        </w:rPr>
        <w:sectPr>
          <w:footerReference r:id="rId3" w:type="default"/>
          <w:pgSz w:w="11906" w:h="16838"/>
          <w:pgMar w:top="1984" w:right="1474" w:bottom="1871" w:left="1474" w:header="850" w:footer="1474" w:gutter="0"/>
          <w:pgBorders w:offsetFrom="page">
            <w:top w:val="none" w:sz="0" w:space="0"/>
            <w:left w:val="none" w:sz="0" w:space="0"/>
            <w:bottom w:val="none" w:sz="0" w:space="0"/>
            <w:right w:val="none" w:sz="0" w:space="0"/>
          </w:pgBorders>
          <w:pgNumType w:fmt="decimal"/>
          <w:cols w:space="720" w:num="1"/>
          <w:rtlGutter w:val="0"/>
          <w:docGrid w:linePitch="312" w:charSpace="0"/>
        </w:sectPr>
      </w:pPr>
    </w:p>
    <w:tbl>
      <w:tblPr>
        <w:tblStyle w:val="9"/>
        <w:tblW w:w="10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346"/>
        <w:gridCol w:w="1465"/>
        <w:gridCol w:w="1747"/>
        <w:gridCol w:w="293"/>
        <w:gridCol w:w="2006"/>
        <w:gridCol w:w="170"/>
        <w:gridCol w:w="1224"/>
        <w:gridCol w:w="1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75" w:hRule="atLeast"/>
          <w:jc w:val="center"/>
        </w:trPr>
        <w:tc>
          <w:tcPr>
            <w:tcW w:w="10217" w:type="dxa"/>
            <w:gridSpan w:val="8"/>
            <w:tcBorders>
              <w:top w:val="nil"/>
              <w:left w:val="nil"/>
              <w:bottom w:val="nil"/>
              <w:right w:val="nil"/>
            </w:tcBorders>
            <w:noWrap w:val="0"/>
            <w:vAlign w:val="center"/>
          </w:tcPr>
          <w:p>
            <w:pPr>
              <w:widowControl/>
              <w:spacing w:line="310" w:lineRule="exact"/>
              <w:jc w:val="left"/>
              <w:textAlignment w:val="center"/>
              <w:rPr>
                <w:rFonts w:hint="eastAsia" w:ascii="黑体" w:hAnsi="宋体" w:eastAsia="黑体" w:cs="黑体"/>
                <w:color w:val="000000"/>
                <w:spacing w:val="6"/>
                <w:sz w:val="24"/>
                <w:szCs w:val="24"/>
                <w:lang w:val="en-US" w:eastAsia="zh-CN"/>
              </w:rPr>
            </w:pPr>
            <w:r>
              <w:rPr>
                <w:rFonts w:hint="eastAsia" w:ascii="黑体" w:hAnsi="宋体" w:eastAsia="黑体" w:cs="黑体"/>
                <w:color w:val="000000"/>
                <w:spacing w:val="6"/>
                <w:kern w:val="0"/>
                <w:sz w:val="24"/>
                <w:szCs w:val="24"/>
              </w:rPr>
              <w:t>评价分值：</w:t>
            </w:r>
            <w:r>
              <w:rPr>
                <w:rFonts w:hint="eastAsia" w:ascii="黑体" w:hAnsi="宋体" w:eastAsia="黑体" w:cs="黑体"/>
                <w:b/>
                <w:bCs/>
                <w:color w:val="000000"/>
                <w:spacing w:val="6"/>
                <w:kern w:val="0"/>
                <w:sz w:val="24"/>
                <w:szCs w:val="24"/>
                <w:lang w:val="en-US" w:eastAsia="zh-CN"/>
              </w:rPr>
              <w:t>81</w:t>
            </w:r>
            <w:r>
              <w:rPr>
                <w:rFonts w:hint="eastAsia" w:ascii="黑体" w:hAnsi="宋体" w:eastAsia="黑体" w:cs="黑体"/>
                <w:b/>
                <w:bCs/>
                <w:color w:val="000000"/>
                <w:spacing w:val="6"/>
                <w:kern w:val="0"/>
                <w:sz w:val="24"/>
                <w:szCs w:val="24"/>
                <w:lang w:eastAsia="zh-CN"/>
              </w:rPr>
              <w:t>.</w:t>
            </w:r>
            <w:r>
              <w:rPr>
                <w:rFonts w:hint="eastAsia" w:ascii="黑体" w:hAnsi="宋体" w:eastAsia="黑体" w:cs="黑体"/>
                <w:b/>
                <w:bCs/>
                <w:color w:val="000000"/>
                <w:spacing w:val="6"/>
                <w:kern w:val="0"/>
                <w:sz w:val="24"/>
                <w:szCs w:val="24"/>
                <w:lang w:val="en-US" w:eastAsia="zh-CN"/>
              </w:rPr>
              <w:t>13</w:t>
            </w:r>
            <w:r>
              <w:rPr>
                <w:rFonts w:hint="eastAsia" w:ascii="黑体" w:hAnsi="宋体" w:eastAsia="黑体" w:cs="黑体"/>
                <w:b/>
                <w:bCs/>
                <w:color w:val="000000"/>
                <w:spacing w:val="6"/>
                <w:kern w:val="0"/>
                <w:sz w:val="24"/>
                <w:szCs w:val="24"/>
              </w:rPr>
              <w:t>分</w:t>
            </w:r>
            <w:r>
              <w:rPr>
                <w:rStyle w:val="12"/>
                <w:rFonts w:hint="eastAsia" w:hAnsi="宋体"/>
                <w:spacing w:val="6"/>
                <w:sz w:val="24"/>
                <w:szCs w:val="24"/>
              </w:rPr>
              <w:t xml:space="preserve">  </w:t>
            </w:r>
            <w:r>
              <w:rPr>
                <w:rFonts w:hint="eastAsia" w:ascii="黑体" w:hAnsi="宋体" w:eastAsia="黑体" w:cs="黑体"/>
                <w:color w:val="000000"/>
                <w:spacing w:val="6"/>
                <w:kern w:val="0"/>
                <w:sz w:val="24"/>
                <w:szCs w:val="24"/>
              </w:rPr>
              <w:t>评价等级：</w:t>
            </w:r>
            <w:r>
              <w:rPr>
                <w:rFonts w:hint="eastAsia" w:ascii="黑体" w:hAnsi="宋体" w:eastAsia="黑体" w:cs="黑体"/>
                <w:b/>
                <w:bCs/>
                <w:color w:val="000000"/>
                <w:spacing w:val="6"/>
                <w:kern w:val="0"/>
                <w:sz w:val="24"/>
                <w:szCs w:val="24"/>
                <w:lang w:val="en-US" w:eastAsia="zh-CN"/>
              </w:rPr>
              <w:t>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atLeast"/>
          <w:jc w:val="center"/>
        </w:trPr>
        <w:tc>
          <w:tcPr>
            <w:tcW w:w="10217" w:type="dxa"/>
            <w:gridSpan w:val="8"/>
            <w:tcBorders>
              <w:top w:val="nil"/>
              <w:left w:val="nil"/>
              <w:bottom w:val="nil"/>
              <w:right w:val="nil"/>
            </w:tcBorders>
            <w:noWrap w:val="0"/>
            <w:vAlign w:val="center"/>
          </w:tcPr>
          <w:p>
            <w:pPr>
              <w:widowControl/>
              <w:spacing w:line="480" w:lineRule="exact"/>
              <w:jc w:val="center"/>
              <w:textAlignment w:val="center"/>
              <w:rPr>
                <w:rFonts w:ascii="黑体" w:hAnsi="宋体" w:eastAsia="黑体" w:cs="黑体"/>
                <w:b/>
                <w:color w:val="000000"/>
                <w:spacing w:val="6"/>
                <w:sz w:val="24"/>
                <w:szCs w:val="24"/>
              </w:rPr>
            </w:pPr>
            <w:r>
              <w:rPr>
                <w:rFonts w:hint="eastAsia" w:ascii="黑体" w:hAnsi="宋体" w:eastAsia="黑体" w:cs="黑体"/>
                <w:b/>
                <w:color w:val="000000"/>
                <w:kern w:val="0"/>
                <w:sz w:val="36"/>
                <w:szCs w:val="36"/>
              </w:rPr>
              <w:t>概</w:t>
            </w:r>
            <w:r>
              <w:rPr>
                <w:rFonts w:hint="eastAsia" w:ascii="黑体" w:hAnsi="宋体" w:eastAsia="黑体" w:cs="黑体"/>
                <w:b/>
                <w:color w:val="000000"/>
                <w:kern w:val="0"/>
                <w:sz w:val="36"/>
                <w:szCs w:val="36"/>
                <w:lang w:val="en-US" w:eastAsia="zh-CN"/>
              </w:rPr>
              <w:t xml:space="preserve">   </w:t>
            </w:r>
            <w:r>
              <w:rPr>
                <w:rFonts w:hint="eastAsia" w:ascii="黑体" w:hAnsi="宋体" w:eastAsia="黑体" w:cs="黑体"/>
                <w:b/>
                <w:color w:val="000000"/>
                <w:kern w:val="0"/>
                <w:sz w:val="36"/>
                <w:szCs w:val="36"/>
              </w:rPr>
              <w:t>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0217" w:type="dxa"/>
            <w:gridSpan w:val="8"/>
            <w:tcBorders>
              <w:top w:val="nil"/>
              <w:left w:val="nil"/>
              <w:right w:val="nil"/>
            </w:tcBorders>
            <w:noWrap w:val="0"/>
            <w:vAlign w:val="center"/>
          </w:tcPr>
          <w:p>
            <w:pPr>
              <w:widowControl/>
              <w:spacing w:line="310" w:lineRule="exact"/>
              <w:jc w:val="left"/>
              <w:textAlignment w:val="center"/>
              <w:rPr>
                <w:rFonts w:ascii="黑体" w:hAnsi="黑体" w:eastAsia="黑体" w:cs="仿宋_GB2312"/>
                <w:color w:val="000000"/>
                <w:spacing w:val="6"/>
                <w:sz w:val="24"/>
                <w:szCs w:val="24"/>
              </w:rPr>
            </w:pPr>
            <w:r>
              <w:rPr>
                <w:rFonts w:hint="eastAsia" w:ascii="黑体" w:hAnsi="黑体" w:eastAsia="黑体" w:cs="仿宋_GB2312"/>
                <w:color w:val="000000"/>
                <w:spacing w:val="6"/>
                <w:kern w:val="0"/>
                <w:sz w:val="24"/>
                <w:szCs w:val="24"/>
              </w:rPr>
              <w:t>评价机构全称（盖章）：</w:t>
            </w:r>
            <w:r>
              <w:rPr>
                <w:rFonts w:hint="eastAsia" w:ascii="黑体" w:hAnsi="黑体" w:eastAsia="黑体" w:cs="仿宋_GB2312"/>
                <w:color w:val="000000"/>
                <w:spacing w:val="6"/>
                <w:kern w:val="0"/>
                <w:sz w:val="24"/>
                <w:szCs w:val="24"/>
                <w:lang w:eastAsia="zh-CN"/>
              </w:rPr>
              <w:t>贵州信府绩效管理咨询有限公司</w:t>
            </w:r>
            <w:r>
              <w:rPr>
                <w:rFonts w:hint="eastAsia" w:ascii="黑体" w:hAnsi="黑体" w:eastAsia="黑体" w:cs="仿宋_GB2312"/>
                <w:color w:val="000000"/>
                <w:spacing w:val="6"/>
                <w:kern w:val="0"/>
                <w:sz w:val="24"/>
                <w:szCs w:val="24"/>
              </w:rPr>
              <w:t xml:space="preserve">        单位：万元、个、份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jc w:val="center"/>
        </w:trPr>
        <w:tc>
          <w:tcPr>
            <w:tcW w:w="1346" w:type="dxa"/>
            <w:noWrap w:val="0"/>
            <w:vAlign w:val="center"/>
          </w:tcPr>
          <w:p>
            <w:pPr>
              <w:widowControl/>
              <w:spacing w:line="310" w:lineRule="exact"/>
              <w:jc w:val="center"/>
              <w:textAlignment w:val="center"/>
              <w:rPr>
                <w:rFonts w:ascii="黑体" w:hAnsi="宋体" w:eastAsia="黑体" w:cs="黑体"/>
                <w:color w:val="000000"/>
                <w:spacing w:val="6"/>
                <w:sz w:val="20"/>
                <w:szCs w:val="20"/>
              </w:rPr>
            </w:pPr>
            <w:r>
              <w:rPr>
                <w:rFonts w:hint="eastAsia" w:ascii="黑体" w:hAnsi="宋体" w:eastAsia="黑体" w:cs="黑体"/>
                <w:color w:val="000000"/>
                <w:spacing w:val="6"/>
                <w:kern w:val="0"/>
                <w:sz w:val="20"/>
                <w:szCs w:val="20"/>
              </w:rPr>
              <w:t>项目名称</w:t>
            </w:r>
          </w:p>
        </w:tc>
        <w:tc>
          <w:tcPr>
            <w:tcW w:w="5511" w:type="dxa"/>
            <w:gridSpan w:val="4"/>
            <w:noWrap w:val="0"/>
            <w:vAlign w:val="center"/>
          </w:tcPr>
          <w:p>
            <w:pPr>
              <w:widowControl/>
              <w:spacing w:line="310" w:lineRule="exact"/>
              <w:jc w:val="center"/>
              <w:textAlignment w:val="center"/>
              <w:rPr>
                <w:rFonts w:hint="eastAsia" w:ascii="仿宋_GB2312" w:hAnsi="宋体" w:eastAsia="仿宋_GB2312" w:cs="仿宋_GB2312"/>
                <w:color w:val="000000"/>
                <w:spacing w:val="6"/>
                <w:sz w:val="20"/>
                <w:szCs w:val="20"/>
                <w:lang w:eastAsia="zh-CN"/>
              </w:rPr>
            </w:pPr>
            <w:r>
              <w:rPr>
                <w:rFonts w:hint="eastAsia" w:ascii="仿宋_GB2312" w:hAnsi="宋体" w:eastAsia="仿宋_GB2312" w:cs="仿宋_GB2312"/>
                <w:color w:val="000000"/>
                <w:spacing w:val="6"/>
                <w:sz w:val="20"/>
                <w:szCs w:val="20"/>
                <w:lang w:eastAsia="zh-CN"/>
              </w:rPr>
              <w:t>绥阳县教育局2021年度压缩行政经费6%用于</w:t>
            </w:r>
          </w:p>
          <w:p>
            <w:pPr>
              <w:widowControl/>
              <w:spacing w:line="310" w:lineRule="exact"/>
              <w:jc w:val="center"/>
              <w:textAlignment w:val="center"/>
              <w:rPr>
                <w:rFonts w:hint="default" w:ascii="仿宋_GB2312" w:hAnsi="宋体" w:eastAsia="仿宋_GB2312" w:cs="仿宋_GB2312"/>
                <w:color w:val="000000"/>
                <w:spacing w:val="6"/>
                <w:sz w:val="20"/>
                <w:szCs w:val="20"/>
                <w:lang w:val="en-US" w:eastAsia="zh-CN"/>
              </w:rPr>
            </w:pPr>
            <w:r>
              <w:rPr>
                <w:rFonts w:hint="eastAsia" w:ascii="仿宋_GB2312" w:hAnsi="宋体" w:eastAsia="仿宋_GB2312" w:cs="仿宋_GB2312"/>
                <w:color w:val="000000"/>
                <w:spacing w:val="6"/>
                <w:sz w:val="20"/>
                <w:szCs w:val="20"/>
                <w:lang w:eastAsia="zh-CN"/>
              </w:rPr>
              <w:t>教育扶贫经费绩效评价</w:t>
            </w:r>
          </w:p>
        </w:tc>
        <w:tc>
          <w:tcPr>
            <w:tcW w:w="1394" w:type="dxa"/>
            <w:gridSpan w:val="2"/>
            <w:noWrap w:val="0"/>
            <w:vAlign w:val="center"/>
          </w:tcPr>
          <w:p>
            <w:pPr>
              <w:widowControl/>
              <w:spacing w:line="310" w:lineRule="exact"/>
              <w:jc w:val="center"/>
              <w:textAlignment w:val="center"/>
              <w:rPr>
                <w:rFonts w:ascii="黑体" w:hAnsi="宋体" w:eastAsia="黑体" w:cs="黑体"/>
                <w:color w:val="000000"/>
                <w:spacing w:val="6"/>
                <w:sz w:val="20"/>
                <w:szCs w:val="20"/>
              </w:rPr>
            </w:pPr>
            <w:r>
              <w:rPr>
                <w:rFonts w:hint="eastAsia" w:ascii="黑体" w:hAnsi="宋体" w:eastAsia="黑体" w:cs="黑体"/>
                <w:color w:val="000000"/>
                <w:spacing w:val="6"/>
                <w:kern w:val="0"/>
                <w:sz w:val="20"/>
                <w:szCs w:val="20"/>
              </w:rPr>
              <w:t>评价年度</w:t>
            </w:r>
          </w:p>
        </w:tc>
        <w:tc>
          <w:tcPr>
            <w:tcW w:w="1966" w:type="dxa"/>
            <w:noWrap w:val="0"/>
            <w:vAlign w:val="center"/>
          </w:tcPr>
          <w:p>
            <w:pPr>
              <w:widowControl/>
              <w:spacing w:line="310" w:lineRule="exact"/>
              <w:jc w:val="center"/>
              <w:textAlignment w:val="center"/>
              <w:rPr>
                <w:rFonts w:ascii="仿宋_GB2312" w:hAnsi="宋体" w:eastAsia="仿宋_GB2312" w:cs="仿宋_GB2312"/>
                <w:color w:val="000000"/>
                <w:spacing w:val="6"/>
                <w:sz w:val="20"/>
                <w:szCs w:val="20"/>
              </w:rPr>
            </w:pPr>
            <w:r>
              <w:rPr>
                <w:rFonts w:hint="eastAsia" w:ascii="仿宋_GB2312" w:hAnsi="宋体" w:eastAsia="仿宋_GB2312" w:cs="仿宋_GB2312"/>
                <w:color w:val="000000"/>
                <w:spacing w:val="6"/>
                <w:sz w:val="20"/>
                <w:szCs w:val="20"/>
                <w:lang w:eastAsia="zh-CN"/>
              </w:rPr>
              <w:t>202</w:t>
            </w:r>
            <w:r>
              <w:rPr>
                <w:rFonts w:hint="eastAsia" w:ascii="仿宋_GB2312" w:hAnsi="宋体" w:eastAsia="仿宋_GB2312" w:cs="仿宋_GB2312"/>
                <w:color w:val="000000"/>
                <w:spacing w:val="6"/>
                <w:sz w:val="20"/>
                <w:szCs w:val="20"/>
                <w:lang w:val="en-US" w:eastAsia="zh-CN"/>
              </w:rPr>
              <w:t>1</w:t>
            </w:r>
            <w:r>
              <w:rPr>
                <w:rFonts w:hint="eastAsia" w:ascii="仿宋_GB2312" w:hAnsi="宋体" w:eastAsia="仿宋_GB2312" w:cs="仿宋_GB2312"/>
                <w:color w:val="000000"/>
                <w:spacing w:val="6"/>
                <w:sz w:val="20"/>
                <w:szCs w:val="20"/>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jc w:val="center"/>
        </w:trPr>
        <w:tc>
          <w:tcPr>
            <w:tcW w:w="1346" w:type="dxa"/>
            <w:noWrap w:val="0"/>
            <w:vAlign w:val="center"/>
          </w:tcPr>
          <w:p>
            <w:pPr>
              <w:widowControl/>
              <w:spacing w:line="310" w:lineRule="exact"/>
              <w:jc w:val="center"/>
              <w:textAlignment w:val="center"/>
              <w:rPr>
                <w:rFonts w:ascii="黑体" w:hAnsi="宋体" w:eastAsia="黑体" w:cs="黑体"/>
                <w:color w:val="000000"/>
                <w:spacing w:val="6"/>
                <w:sz w:val="20"/>
                <w:szCs w:val="20"/>
              </w:rPr>
            </w:pPr>
            <w:r>
              <w:rPr>
                <w:rFonts w:hint="eastAsia" w:ascii="黑体" w:hAnsi="宋体" w:eastAsia="黑体" w:cs="黑体"/>
                <w:color w:val="000000"/>
                <w:spacing w:val="6"/>
                <w:kern w:val="0"/>
                <w:sz w:val="20"/>
                <w:szCs w:val="20"/>
              </w:rPr>
              <w:t>财政主管</w:t>
            </w:r>
            <w:r>
              <w:rPr>
                <w:rFonts w:hint="eastAsia" w:ascii="黑体" w:hAnsi="宋体" w:eastAsia="黑体" w:cs="黑体"/>
                <w:color w:val="000000"/>
                <w:spacing w:val="6"/>
                <w:kern w:val="0"/>
                <w:sz w:val="20"/>
                <w:szCs w:val="20"/>
                <w:lang w:val="en-US" w:eastAsia="zh-CN"/>
              </w:rPr>
              <w:t>股</w:t>
            </w:r>
            <w:r>
              <w:rPr>
                <w:rFonts w:hint="eastAsia" w:ascii="黑体" w:hAnsi="宋体" w:eastAsia="黑体" w:cs="黑体"/>
                <w:color w:val="000000"/>
                <w:spacing w:val="6"/>
                <w:kern w:val="0"/>
                <w:sz w:val="20"/>
                <w:szCs w:val="20"/>
              </w:rPr>
              <w:t>室</w:t>
            </w:r>
          </w:p>
        </w:tc>
        <w:tc>
          <w:tcPr>
            <w:tcW w:w="3212" w:type="dxa"/>
            <w:gridSpan w:val="2"/>
            <w:noWrap w:val="0"/>
            <w:vAlign w:val="center"/>
          </w:tcPr>
          <w:p>
            <w:pPr>
              <w:widowControl/>
              <w:spacing w:line="310" w:lineRule="exact"/>
              <w:jc w:val="center"/>
              <w:textAlignment w:val="center"/>
              <w:rPr>
                <w:rFonts w:hint="default" w:ascii="仿宋_GB2312" w:hAnsi="宋体" w:eastAsia="仿宋_GB2312" w:cs="仿宋_GB2312"/>
                <w:color w:val="000000"/>
                <w:spacing w:val="6"/>
                <w:sz w:val="20"/>
                <w:szCs w:val="20"/>
                <w:lang w:val="en-US" w:eastAsia="zh-CN"/>
              </w:rPr>
            </w:pPr>
            <w:r>
              <w:rPr>
                <w:rFonts w:hint="eastAsia" w:ascii="仿宋_GB2312" w:hAnsi="宋体" w:eastAsia="仿宋_GB2312" w:cs="仿宋_GB2312"/>
                <w:color w:val="000000"/>
                <w:spacing w:val="6"/>
                <w:sz w:val="20"/>
                <w:szCs w:val="20"/>
                <w:lang w:val="en-US" w:eastAsia="zh-CN"/>
              </w:rPr>
              <w:t>遵义市</w:t>
            </w:r>
            <w:r>
              <w:rPr>
                <w:rFonts w:hint="default" w:ascii="仿宋_GB2312" w:hAnsi="宋体" w:eastAsia="仿宋_GB2312" w:cs="仿宋_GB2312"/>
                <w:color w:val="000000"/>
                <w:spacing w:val="6"/>
                <w:sz w:val="20"/>
                <w:szCs w:val="20"/>
                <w:lang w:val="en-US" w:eastAsia="zh-CN"/>
              </w:rPr>
              <w:t>绥阳县财政局</w:t>
            </w:r>
          </w:p>
        </w:tc>
        <w:tc>
          <w:tcPr>
            <w:tcW w:w="2299" w:type="dxa"/>
            <w:gridSpan w:val="2"/>
            <w:noWrap w:val="0"/>
            <w:vAlign w:val="center"/>
          </w:tcPr>
          <w:p>
            <w:pPr>
              <w:widowControl/>
              <w:spacing w:line="310" w:lineRule="exact"/>
              <w:jc w:val="center"/>
              <w:textAlignment w:val="center"/>
              <w:rPr>
                <w:rFonts w:ascii="黑体" w:hAnsi="宋体" w:eastAsia="黑体" w:cs="黑体"/>
                <w:color w:val="000000"/>
                <w:spacing w:val="6"/>
                <w:sz w:val="20"/>
                <w:szCs w:val="20"/>
              </w:rPr>
            </w:pPr>
            <w:r>
              <w:rPr>
                <w:rFonts w:hint="eastAsia" w:ascii="黑体" w:hAnsi="宋体" w:eastAsia="黑体" w:cs="黑体"/>
                <w:color w:val="000000"/>
                <w:spacing w:val="6"/>
                <w:kern w:val="0"/>
                <w:sz w:val="20"/>
                <w:szCs w:val="20"/>
              </w:rPr>
              <w:t>联系人及联系方式</w:t>
            </w:r>
          </w:p>
        </w:tc>
        <w:tc>
          <w:tcPr>
            <w:tcW w:w="3360" w:type="dxa"/>
            <w:gridSpan w:val="3"/>
            <w:noWrap w:val="0"/>
            <w:vAlign w:val="center"/>
          </w:tcPr>
          <w:p>
            <w:pPr>
              <w:widowControl/>
              <w:spacing w:line="310" w:lineRule="exact"/>
              <w:jc w:val="center"/>
              <w:textAlignment w:val="center"/>
              <w:rPr>
                <w:rFonts w:hint="default" w:ascii="仿宋_GB2312" w:hAnsi="宋体" w:eastAsia="仿宋_GB2312" w:cs="仿宋_GB2312"/>
                <w:color w:val="000000"/>
                <w:spacing w:val="6"/>
                <w:sz w:val="20"/>
                <w:szCs w:val="20"/>
                <w:lang w:val="en-US"/>
              </w:rPr>
            </w:pPr>
            <w:r>
              <w:rPr>
                <w:rFonts w:hint="default" w:ascii="仿宋_GB2312" w:hAnsi="宋体" w:eastAsia="仿宋_GB2312" w:cs="仿宋_GB2312"/>
                <w:color w:val="000000"/>
                <w:spacing w:val="6"/>
                <w:sz w:val="20"/>
                <w:szCs w:val="20"/>
                <w:lang w:val="en-US" w:eastAsia="zh-CN"/>
              </w:rPr>
              <w:t>杨开良 13885289268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jc w:val="center"/>
        </w:trPr>
        <w:tc>
          <w:tcPr>
            <w:tcW w:w="1346" w:type="dxa"/>
            <w:noWrap w:val="0"/>
            <w:vAlign w:val="center"/>
          </w:tcPr>
          <w:p>
            <w:pPr>
              <w:widowControl/>
              <w:spacing w:line="310" w:lineRule="exact"/>
              <w:jc w:val="center"/>
              <w:textAlignment w:val="center"/>
              <w:rPr>
                <w:rFonts w:ascii="黑体" w:hAnsi="宋体" w:eastAsia="黑体" w:cs="黑体"/>
                <w:color w:val="000000"/>
                <w:spacing w:val="6"/>
                <w:sz w:val="20"/>
                <w:szCs w:val="20"/>
              </w:rPr>
            </w:pPr>
            <w:r>
              <w:rPr>
                <w:rFonts w:hint="eastAsia" w:ascii="黑体" w:hAnsi="宋体" w:eastAsia="黑体" w:cs="黑体"/>
                <w:color w:val="000000"/>
                <w:spacing w:val="6"/>
                <w:kern w:val="0"/>
                <w:sz w:val="20"/>
                <w:szCs w:val="20"/>
              </w:rPr>
              <w:t>主管部门</w:t>
            </w:r>
          </w:p>
        </w:tc>
        <w:tc>
          <w:tcPr>
            <w:tcW w:w="3212" w:type="dxa"/>
            <w:gridSpan w:val="2"/>
            <w:noWrap w:val="0"/>
            <w:vAlign w:val="center"/>
          </w:tcPr>
          <w:p>
            <w:pPr>
              <w:widowControl/>
              <w:spacing w:line="310" w:lineRule="exact"/>
              <w:jc w:val="center"/>
              <w:textAlignment w:val="center"/>
              <w:rPr>
                <w:rFonts w:hint="default" w:ascii="仿宋_GB2312" w:hAnsi="宋体" w:eastAsia="仿宋_GB2312" w:cs="仿宋_GB2312"/>
                <w:color w:val="000000"/>
                <w:spacing w:val="6"/>
                <w:sz w:val="20"/>
                <w:szCs w:val="20"/>
                <w:lang w:val="en-US" w:eastAsia="zh-CN"/>
              </w:rPr>
            </w:pPr>
            <w:r>
              <w:rPr>
                <w:rFonts w:hint="eastAsia" w:ascii="仿宋_GB2312" w:hAnsi="宋体" w:eastAsia="仿宋_GB2312" w:cs="仿宋_GB2312"/>
                <w:color w:val="000000"/>
                <w:spacing w:val="6"/>
                <w:sz w:val="20"/>
                <w:szCs w:val="20"/>
                <w:lang w:val="en-US" w:eastAsia="zh-CN"/>
              </w:rPr>
              <w:t>遵义市</w:t>
            </w:r>
            <w:r>
              <w:rPr>
                <w:rFonts w:hint="default" w:ascii="仿宋_GB2312" w:hAnsi="宋体" w:eastAsia="仿宋_GB2312" w:cs="仿宋_GB2312"/>
                <w:color w:val="000000"/>
                <w:spacing w:val="6"/>
                <w:sz w:val="20"/>
                <w:szCs w:val="20"/>
                <w:lang w:val="en-US" w:eastAsia="zh-CN"/>
              </w:rPr>
              <w:t>绥阳县</w:t>
            </w:r>
            <w:r>
              <w:rPr>
                <w:rFonts w:hint="eastAsia" w:ascii="仿宋_GB2312" w:hAnsi="宋体" w:eastAsia="仿宋_GB2312" w:cs="仿宋_GB2312"/>
                <w:color w:val="000000"/>
                <w:spacing w:val="6"/>
                <w:sz w:val="20"/>
                <w:szCs w:val="20"/>
                <w:lang w:val="en-US" w:eastAsia="zh-CN"/>
              </w:rPr>
              <w:t>教育局</w:t>
            </w:r>
          </w:p>
        </w:tc>
        <w:tc>
          <w:tcPr>
            <w:tcW w:w="2299" w:type="dxa"/>
            <w:gridSpan w:val="2"/>
            <w:noWrap w:val="0"/>
            <w:vAlign w:val="center"/>
          </w:tcPr>
          <w:p>
            <w:pPr>
              <w:widowControl/>
              <w:spacing w:line="310" w:lineRule="exact"/>
              <w:jc w:val="center"/>
              <w:textAlignment w:val="center"/>
              <w:rPr>
                <w:rFonts w:ascii="黑体" w:hAnsi="宋体" w:eastAsia="黑体" w:cs="黑体"/>
                <w:color w:val="000000"/>
                <w:spacing w:val="6"/>
                <w:sz w:val="20"/>
                <w:szCs w:val="20"/>
              </w:rPr>
            </w:pPr>
            <w:r>
              <w:rPr>
                <w:rFonts w:hint="eastAsia" w:ascii="黑体" w:hAnsi="宋体" w:eastAsia="黑体" w:cs="黑体"/>
                <w:color w:val="000000"/>
                <w:spacing w:val="6"/>
                <w:kern w:val="0"/>
                <w:sz w:val="20"/>
                <w:szCs w:val="20"/>
              </w:rPr>
              <w:t>联系人及联系方式</w:t>
            </w:r>
          </w:p>
        </w:tc>
        <w:tc>
          <w:tcPr>
            <w:tcW w:w="3360" w:type="dxa"/>
            <w:gridSpan w:val="3"/>
            <w:noWrap w:val="0"/>
            <w:vAlign w:val="center"/>
          </w:tcPr>
          <w:p>
            <w:pPr>
              <w:widowControl/>
              <w:spacing w:line="310" w:lineRule="exact"/>
              <w:jc w:val="center"/>
              <w:textAlignment w:val="center"/>
              <w:rPr>
                <w:rFonts w:hint="default" w:ascii="仿宋_GB2312" w:hAnsi="宋体" w:eastAsia="仿宋_GB2312" w:cs="仿宋_GB2312"/>
                <w:color w:val="000000"/>
                <w:spacing w:val="6"/>
                <w:sz w:val="20"/>
                <w:szCs w:val="20"/>
                <w:lang w:val="en-US" w:eastAsia="zh-CN"/>
              </w:rPr>
            </w:pPr>
            <w:r>
              <w:rPr>
                <w:rFonts w:hint="eastAsia" w:ascii="仿宋_GB2312" w:hAnsi="宋体" w:eastAsia="仿宋_GB2312" w:cs="仿宋_GB2312"/>
                <w:color w:val="000000"/>
                <w:spacing w:val="6"/>
                <w:sz w:val="20"/>
                <w:szCs w:val="20"/>
                <w:lang w:val="en-US" w:eastAsia="zh-CN"/>
              </w:rPr>
              <w:t>吴世林18985615408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jc w:val="center"/>
        </w:trPr>
        <w:tc>
          <w:tcPr>
            <w:tcW w:w="1346" w:type="dxa"/>
            <w:noWrap w:val="0"/>
            <w:vAlign w:val="center"/>
          </w:tcPr>
          <w:p>
            <w:pPr>
              <w:widowControl/>
              <w:spacing w:line="310" w:lineRule="exact"/>
              <w:jc w:val="center"/>
              <w:textAlignment w:val="center"/>
              <w:rPr>
                <w:rFonts w:ascii="黑体" w:hAnsi="宋体" w:eastAsia="黑体" w:cs="黑体"/>
                <w:color w:val="000000"/>
                <w:spacing w:val="6"/>
                <w:sz w:val="20"/>
                <w:szCs w:val="20"/>
              </w:rPr>
            </w:pPr>
            <w:r>
              <w:rPr>
                <w:rFonts w:hint="eastAsia" w:ascii="黑体" w:hAnsi="宋体" w:eastAsia="黑体" w:cs="黑体"/>
                <w:color w:val="000000"/>
                <w:spacing w:val="6"/>
                <w:kern w:val="0"/>
                <w:sz w:val="20"/>
                <w:szCs w:val="20"/>
              </w:rPr>
              <w:t>自评方式</w:t>
            </w:r>
          </w:p>
        </w:tc>
        <w:tc>
          <w:tcPr>
            <w:tcW w:w="1465" w:type="dxa"/>
            <w:noWrap w:val="0"/>
            <w:vAlign w:val="center"/>
          </w:tcPr>
          <w:p>
            <w:pPr>
              <w:widowControl/>
              <w:spacing w:line="310" w:lineRule="exact"/>
              <w:jc w:val="center"/>
              <w:textAlignment w:val="center"/>
              <w:rPr>
                <w:rFonts w:hint="default" w:ascii="仿宋_GB2312" w:hAnsi="宋体" w:eastAsia="仿宋_GB2312" w:cs="仿宋_GB2312"/>
                <w:color w:val="000000"/>
                <w:spacing w:val="6"/>
                <w:sz w:val="20"/>
                <w:szCs w:val="20"/>
                <w:lang w:val="en-US" w:eastAsia="zh-CN"/>
              </w:rPr>
            </w:pPr>
            <w:r>
              <w:rPr>
                <w:rFonts w:hint="eastAsia" w:ascii="仿宋_GB2312" w:hAnsi="宋体" w:eastAsia="仿宋_GB2312" w:cs="仿宋_GB2312"/>
                <w:color w:val="000000"/>
                <w:spacing w:val="6"/>
                <w:sz w:val="20"/>
                <w:szCs w:val="20"/>
                <w:lang w:val="en-US" w:eastAsia="zh-CN"/>
              </w:rPr>
              <w:t>无</w:t>
            </w:r>
          </w:p>
        </w:tc>
        <w:tc>
          <w:tcPr>
            <w:tcW w:w="1747" w:type="dxa"/>
            <w:noWrap w:val="0"/>
            <w:vAlign w:val="center"/>
          </w:tcPr>
          <w:p>
            <w:pPr>
              <w:widowControl/>
              <w:spacing w:line="310" w:lineRule="exact"/>
              <w:jc w:val="center"/>
              <w:textAlignment w:val="center"/>
              <w:rPr>
                <w:rFonts w:ascii="黑体" w:hAnsi="宋体" w:eastAsia="黑体" w:cs="黑体"/>
                <w:color w:val="000000"/>
                <w:spacing w:val="6"/>
                <w:sz w:val="20"/>
                <w:szCs w:val="20"/>
              </w:rPr>
            </w:pPr>
            <w:r>
              <w:rPr>
                <w:rFonts w:hint="eastAsia" w:ascii="黑体" w:hAnsi="宋体" w:eastAsia="黑体" w:cs="黑体"/>
                <w:color w:val="000000"/>
                <w:spacing w:val="6"/>
                <w:kern w:val="0"/>
                <w:sz w:val="20"/>
                <w:szCs w:val="20"/>
              </w:rPr>
              <w:t>自评分值</w:t>
            </w:r>
          </w:p>
        </w:tc>
        <w:tc>
          <w:tcPr>
            <w:tcW w:w="2299" w:type="dxa"/>
            <w:gridSpan w:val="2"/>
            <w:noWrap w:val="0"/>
            <w:vAlign w:val="center"/>
          </w:tcPr>
          <w:p>
            <w:pPr>
              <w:widowControl/>
              <w:spacing w:line="310" w:lineRule="exact"/>
              <w:jc w:val="center"/>
              <w:textAlignment w:val="center"/>
              <w:rPr>
                <w:rFonts w:hint="default" w:ascii="仿宋_GB2312" w:hAnsi="宋体" w:eastAsia="仿宋_GB2312" w:cs="仿宋_GB2312"/>
                <w:color w:val="000000"/>
                <w:spacing w:val="6"/>
                <w:sz w:val="20"/>
                <w:szCs w:val="20"/>
                <w:lang w:val="en-US" w:eastAsia="zh-CN"/>
              </w:rPr>
            </w:pPr>
            <w:r>
              <w:rPr>
                <w:rFonts w:hint="eastAsia" w:ascii="仿宋_GB2312" w:hAnsi="宋体" w:eastAsia="仿宋_GB2312" w:cs="仿宋_GB2312"/>
                <w:color w:val="000000"/>
                <w:spacing w:val="6"/>
                <w:sz w:val="20"/>
                <w:szCs w:val="20"/>
                <w:lang w:val="en-US" w:eastAsia="zh-CN"/>
              </w:rPr>
              <w:t>无</w:t>
            </w:r>
          </w:p>
        </w:tc>
        <w:tc>
          <w:tcPr>
            <w:tcW w:w="1394" w:type="dxa"/>
            <w:gridSpan w:val="2"/>
            <w:noWrap w:val="0"/>
            <w:vAlign w:val="center"/>
          </w:tcPr>
          <w:p>
            <w:pPr>
              <w:widowControl/>
              <w:spacing w:line="310" w:lineRule="exact"/>
              <w:jc w:val="center"/>
              <w:textAlignment w:val="center"/>
              <w:rPr>
                <w:rFonts w:ascii="黑体" w:hAnsi="宋体" w:eastAsia="黑体" w:cs="黑体"/>
                <w:color w:val="000000"/>
                <w:spacing w:val="6"/>
                <w:sz w:val="20"/>
                <w:szCs w:val="20"/>
              </w:rPr>
            </w:pPr>
            <w:r>
              <w:rPr>
                <w:rFonts w:hint="eastAsia" w:ascii="黑体" w:hAnsi="宋体" w:eastAsia="黑体" w:cs="黑体"/>
                <w:color w:val="000000"/>
                <w:spacing w:val="6"/>
                <w:kern w:val="0"/>
                <w:sz w:val="20"/>
                <w:szCs w:val="20"/>
              </w:rPr>
              <w:t>自评等级</w:t>
            </w:r>
          </w:p>
        </w:tc>
        <w:tc>
          <w:tcPr>
            <w:tcW w:w="1966" w:type="dxa"/>
            <w:noWrap w:val="0"/>
            <w:vAlign w:val="center"/>
          </w:tcPr>
          <w:p>
            <w:pPr>
              <w:widowControl/>
              <w:spacing w:line="310" w:lineRule="exact"/>
              <w:jc w:val="center"/>
              <w:textAlignment w:val="center"/>
              <w:rPr>
                <w:rFonts w:hint="eastAsia" w:ascii="仿宋_GB2312" w:hAnsi="宋体" w:eastAsia="仿宋_GB2312" w:cs="仿宋_GB2312"/>
                <w:color w:val="000000"/>
                <w:spacing w:val="6"/>
                <w:sz w:val="20"/>
                <w:szCs w:val="20"/>
              </w:rPr>
            </w:pPr>
            <w:r>
              <w:rPr>
                <w:rFonts w:hint="eastAsia" w:ascii="仿宋_GB2312" w:hAnsi="宋体" w:eastAsia="仿宋_GB2312" w:cs="仿宋_GB2312"/>
                <w:color w:val="000000"/>
                <w:spacing w:val="6"/>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jc w:val="center"/>
        </w:trPr>
        <w:tc>
          <w:tcPr>
            <w:tcW w:w="1346" w:type="dxa"/>
            <w:noWrap w:val="0"/>
            <w:vAlign w:val="center"/>
          </w:tcPr>
          <w:p>
            <w:pPr>
              <w:widowControl/>
              <w:spacing w:line="310" w:lineRule="exact"/>
              <w:jc w:val="center"/>
              <w:textAlignment w:val="center"/>
              <w:rPr>
                <w:rFonts w:hint="eastAsia" w:ascii="黑体" w:hAnsi="宋体" w:eastAsia="黑体" w:cs="黑体"/>
                <w:color w:val="000000"/>
                <w:spacing w:val="6"/>
                <w:kern w:val="0"/>
                <w:sz w:val="20"/>
                <w:szCs w:val="20"/>
              </w:rPr>
            </w:pPr>
            <w:r>
              <w:rPr>
                <w:rFonts w:hint="eastAsia" w:ascii="黑体" w:hAnsi="宋体" w:eastAsia="黑体" w:cs="黑体"/>
                <w:color w:val="000000"/>
                <w:spacing w:val="6"/>
                <w:kern w:val="0"/>
                <w:sz w:val="20"/>
                <w:szCs w:val="20"/>
                <w:lang w:val="en-US" w:eastAsia="zh-CN"/>
              </w:rPr>
              <w:t>县级财政</w:t>
            </w:r>
            <w:r>
              <w:rPr>
                <w:rFonts w:hint="eastAsia" w:ascii="黑体" w:hAnsi="宋体" w:eastAsia="黑体" w:cs="黑体"/>
                <w:color w:val="000000"/>
                <w:spacing w:val="6"/>
                <w:kern w:val="0"/>
                <w:sz w:val="20"/>
                <w:szCs w:val="20"/>
              </w:rPr>
              <w:t>资金投入总数</w:t>
            </w:r>
          </w:p>
        </w:tc>
        <w:tc>
          <w:tcPr>
            <w:tcW w:w="1465" w:type="dxa"/>
            <w:noWrap w:val="0"/>
            <w:vAlign w:val="center"/>
          </w:tcPr>
          <w:p>
            <w:pPr>
              <w:widowControl/>
              <w:jc w:val="center"/>
              <w:textAlignment w:val="center"/>
              <w:rPr>
                <w:rFonts w:hint="default" w:ascii="仿宋_GB2312" w:hAnsi="宋体" w:eastAsia="仿宋_GB2312" w:cs="仿宋_GB2312"/>
                <w:color w:val="000000"/>
                <w:spacing w:val="6"/>
                <w:sz w:val="20"/>
                <w:szCs w:val="20"/>
                <w:highlight w:val="none"/>
                <w:lang w:val="en-US" w:eastAsia="zh-CN"/>
              </w:rPr>
            </w:pPr>
            <w:r>
              <w:rPr>
                <w:rFonts w:hint="eastAsia" w:ascii="仿宋_GB2312" w:hAnsi="宋体" w:eastAsia="仿宋_GB2312" w:cs="仿宋_GB2312"/>
                <w:color w:val="000000"/>
                <w:spacing w:val="6"/>
                <w:sz w:val="20"/>
                <w:szCs w:val="20"/>
                <w:highlight w:val="none"/>
                <w:lang w:val="en-US" w:eastAsia="zh-CN"/>
              </w:rPr>
              <w:t>108.78</w:t>
            </w:r>
          </w:p>
        </w:tc>
        <w:tc>
          <w:tcPr>
            <w:tcW w:w="1747" w:type="dxa"/>
            <w:noWrap w:val="0"/>
            <w:vAlign w:val="center"/>
          </w:tcPr>
          <w:p>
            <w:pPr>
              <w:widowControl/>
              <w:spacing w:line="310" w:lineRule="exact"/>
              <w:jc w:val="center"/>
              <w:textAlignment w:val="center"/>
              <w:rPr>
                <w:rFonts w:hint="eastAsia" w:ascii="黑体" w:hAnsi="宋体" w:eastAsia="黑体" w:cs="黑体"/>
                <w:color w:val="000000"/>
                <w:spacing w:val="6"/>
                <w:kern w:val="0"/>
                <w:sz w:val="20"/>
                <w:szCs w:val="20"/>
                <w:highlight w:val="none"/>
              </w:rPr>
            </w:pPr>
            <w:r>
              <w:rPr>
                <w:rFonts w:hint="eastAsia" w:ascii="黑体" w:hAnsi="宋体" w:eastAsia="黑体" w:cs="黑体"/>
                <w:color w:val="000000"/>
                <w:spacing w:val="6"/>
                <w:kern w:val="0"/>
                <w:sz w:val="20"/>
                <w:szCs w:val="20"/>
                <w:lang w:val="en-US" w:eastAsia="zh-CN" w:bidi="ar-SA"/>
              </w:rPr>
              <w:t>财政资金到位数</w:t>
            </w:r>
          </w:p>
        </w:tc>
        <w:tc>
          <w:tcPr>
            <w:tcW w:w="2299" w:type="dxa"/>
            <w:gridSpan w:val="2"/>
            <w:noWrap w:val="0"/>
            <w:vAlign w:val="center"/>
          </w:tcPr>
          <w:p>
            <w:pPr>
              <w:widowControl/>
              <w:spacing w:line="320" w:lineRule="exact"/>
              <w:jc w:val="center"/>
              <w:textAlignment w:val="center"/>
              <w:rPr>
                <w:rFonts w:hint="default" w:ascii="仿宋_GB2312" w:hAnsi="宋体" w:eastAsia="仿宋_GB2312" w:cs="仿宋_GB2312"/>
                <w:color w:val="000000"/>
                <w:spacing w:val="6"/>
                <w:sz w:val="20"/>
                <w:szCs w:val="20"/>
                <w:highlight w:val="none"/>
                <w:lang w:val="en-US" w:eastAsia="zh-CN"/>
              </w:rPr>
            </w:pPr>
            <w:r>
              <w:rPr>
                <w:rFonts w:hint="eastAsia" w:ascii="仿宋_GB2312" w:hAnsi="宋体" w:eastAsia="仿宋_GB2312" w:cs="仿宋_GB2312"/>
                <w:color w:val="000000"/>
                <w:spacing w:val="6"/>
                <w:sz w:val="20"/>
                <w:szCs w:val="20"/>
                <w:highlight w:val="none"/>
                <w:lang w:val="en-US" w:eastAsia="zh-CN"/>
              </w:rPr>
              <w:t>108.78</w:t>
            </w:r>
          </w:p>
        </w:tc>
        <w:tc>
          <w:tcPr>
            <w:tcW w:w="1394" w:type="dxa"/>
            <w:gridSpan w:val="2"/>
            <w:noWrap w:val="0"/>
            <w:vAlign w:val="center"/>
          </w:tcPr>
          <w:p>
            <w:pPr>
              <w:widowControl/>
              <w:spacing w:line="310" w:lineRule="exact"/>
              <w:jc w:val="center"/>
              <w:textAlignment w:val="center"/>
              <w:rPr>
                <w:rFonts w:hint="eastAsia" w:ascii="黑体" w:hAnsi="宋体" w:eastAsia="黑体" w:cs="黑体"/>
                <w:color w:val="000000"/>
                <w:spacing w:val="6"/>
                <w:kern w:val="0"/>
                <w:sz w:val="20"/>
                <w:szCs w:val="20"/>
                <w:highlight w:val="none"/>
              </w:rPr>
            </w:pPr>
            <w:r>
              <w:rPr>
                <w:rFonts w:hint="eastAsia" w:ascii="黑体" w:hAnsi="宋体" w:eastAsia="黑体" w:cs="黑体"/>
                <w:color w:val="000000"/>
                <w:spacing w:val="6"/>
                <w:kern w:val="0"/>
                <w:sz w:val="20"/>
                <w:szCs w:val="20"/>
                <w:highlight w:val="none"/>
              </w:rPr>
              <w:t>财政资金拨付数</w:t>
            </w:r>
          </w:p>
        </w:tc>
        <w:tc>
          <w:tcPr>
            <w:tcW w:w="1966" w:type="dxa"/>
            <w:noWrap w:val="0"/>
            <w:vAlign w:val="center"/>
          </w:tcPr>
          <w:p>
            <w:pPr>
              <w:widowControl/>
              <w:jc w:val="center"/>
              <w:textAlignment w:val="center"/>
              <w:rPr>
                <w:rFonts w:hint="default" w:ascii="仿宋_GB2312" w:hAnsi="宋体" w:eastAsia="仿宋_GB2312" w:cs="仿宋_GB2312"/>
                <w:color w:val="000000"/>
                <w:spacing w:val="6"/>
                <w:sz w:val="20"/>
                <w:szCs w:val="20"/>
                <w:highlight w:val="none"/>
                <w:lang w:val="en-US" w:eastAsia="zh-CN"/>
              </w:rPr>
            </w:pPr>
            <w:r>
              <w:rPr>
                <w:rFonts w:hint="eastAsia" w:ascii="仿宋_GB2312" w:hAnsi="宋体" w:eastAsia="仿宋_GB2312" w:cs="仿宋_GB2312"/>
                <w:color w:val="000000"/>
                <w:spacing w:val="6"/>
                <w:sz w:val="20"/>
                <w:szCs w:val="20"/>
                <w:highlight w:val="none"/>
                <w:lang w:val="en-US" w:eastAsia="zh-CN"/>
              </w:rPr>
              <w:t>93.12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jc w:val="center"/>
        </w:trPr>
        <w:tc>
          <w:tcPr>
            <w:tcW w:w="1346" w:type="dxa"/>
            <w:noWrap w:val="0"/>
            <w:vAlign w:val="center"/>
          </w:tcPr>
          <w:p>
            <w:pPr>
              <w:widowControl/>
              <w:spacing w:line="310" w:lineRule="exact"/>
              <w:jc w:val="center"/>
              <w:textAlignment w:val="center"/>
              <w:rPr>
                <w:rFonts w:hint="eastAsia" w:ascii="黑体" w:hAnsi="宋体" w:eastAsia="黑体" w:cs="黑体"/>
                <w:color w:val="000000"/>
                <w:spacing w:val="6"/>
                <w:kern w:val="0"/>
                <w:sz w:val="20"/>
                <w:szCs w:val="20"/>
                <w:highlight w:val="yellow"/>
                <w:lang w:val="en-US" w:eastAsia="zh-CN"/>
              </w:rPr>
            </w:pPr>
            <w:r>
              <w:rPr>
                <w:rFonts w:hint="eastAsia" w:ascii="黑体" w:hAnsi="宋体" w:eastAsia="黑体" w:cs="黑体"/>
                <w:color w:val="000000"/>
                <w:spacing w:val="6"/>
                <w:kern w:val="0"/>
                <w:sz w:val="20"/>
                <w:szCs w:val="20"/>
                <w:highlight w:val="none"/>
              </w:rPr>
              <w:t>抽查资金数</w:t>
            </w:r>
          </w:p>
        </w:tc>
        <w:tc>
          <w:tcPr>
            <w:tcW w:w="1465" w:type="dxa"/>
            <w:noWrap w:val="0"/>
            <w:vAlign w:val="center"/>
          </w:tcPr>
          <w:p>
            <w:pPr>
              <w:widowControl/>
              <w:jc w:val="center"/>
              <w:textAlignment w:val="center"/>
              <w:rPr>
                <w:rFonts w:hint="default" w:ascii="仿宋_GB2312" w:hAnsi="宋体" w:eastAsia="仿宋_GB2312" w:cs="仿宋_GB2312"/>
                <w:color w:val="000000"/>
                <w:spacing w:val="6"/>
                <w:sz w:val="20"/>
                <w:szCs w:val="20"/>
                <w:highlight w:val="yellow"/>
                <w:lang w:val="en-US" w:eastAsia="zh-CN"/>
              </w:rPr>
            </w:pPr>
            <w:r>
              <w:rPr>
                <w:rFonts w:hint="eastAsia" w:ascii="仿宋_GB2312" w:hAnsi="宋体" w:eastAsia="仿宋_GB2312" w:cs="仿宋_GB2312"/>
                <w:color w:val="000000"/>
                <w:spacing w:val="6"/>
                <w:sz w:val="20"/>
                <w:szCs w:val="20"/>
                <w:highlight w:val="none"/>
                <w:lang w:val="en-US" w:eastAsia="zh-CN"/>
              </w:rPr>
              <w:t>56.05</w:t>
            </w:r>
          </w:p>
        </w:tc>
        <w:tc>
          <w:tcPr>
            <w:tcW w:w="1747" w:type="dxa"/>
            <w:noWrap w:val="0"/>
            <w:vAlign w:val="center"/>
          </w:tcPr>
          <w:p>
            <w:pPr>
              <w:widowControl/>
              <w:spacing w:line="310" w:lineRule="exact"/>
              <w:jc w:val="center"/>
              <w:textAlignment w:val="center"/>
              <w:rPr>
                <w:rFonts w:hint="eastAsia" w:ascii="黑体" w:hAnsi="宋体" w:eastAsia="黑体" w:cs="黑体"/>
                <w:color w:val="000000"/>
                <w:spacing w:val="6"/>
                <w:kern w:val="0"/>
                <w:sz w:val="20"/>
                <w:szCs w:val="20"/>
              </w:rPr>
            </w:pPr>
            <w:r>
              <w:rPr>
                <w:rFonts w:hint="eastAsia" w:ascii="黑体" w:hAnsi="宋体" w:eastAsia="黑体" w:cs="黑体"/>
                <w:color w:val="000000"/>
                <w:spacing w:val="6"/>
                <w:kern w:val="0"/>
                <w:sz w:val="20"/>
                <w:szCs w:val="20"/>
              </w:rPr>
              <w:t>资金抽查</w:t>
            </w:r>
            <w:r>
              <w:rPr>
                <w:rFonts w:hint="eastAsia" w:ascii="黑体" w:hAnsi="宋体" w:eastAsia="黑体" w:cs="黑体"/>
                <w:color w:val="000000"/>
                <w:spacing w:val="6"/>
                <w:kern w:val="0"/>
                <w:sz w:val="20"/>
                <w:szCs w:val="20"/>
                <w:lang w:val="en-US" w:eastAsia="zh-CN"/>
              </w:rPr>
              <w:t>占比</w:t>
            </w:r>
          </w:p>
        </w:tc>
        <w:tc>
          <w:tcPr>
            <w:tcW w:w="2299" w:type="dxa"/>
            <w:gridSpan w:val="2"/>
            <w:noWrap w:val="0"/>
            <w:vAlign w:val="center"/>
          </w:tcPr>
          <w:p>
            <w:pPr>
              <w:widowControl/>
              <w:jc w:val="center"/>
              <w:textAlignment w:val="center"/>
              <w:rPr>
                <w:rFonts w:hint="default" w:ascii="仿宋_GB2312" w:hAnsi="宋体" w:eastAsia="仿宋_GB2312" w:cs="仿宋_GB2312"/>
                <w:color w:val="000000"/>
                <w:spacing w:val="6"/>
                <w:sz w:val="20"/>
                <w:szCs w:val="20"/>
                <w:lang w:val="en-US" w:eastAsia="zh-CN"/>
              </w:rPr>
            </w:pPr>
            <w:r>
              <w:rPr>
                <w:rFonts w:hint="eastAsia" w:ascii="仿宋_GB2312" w:hAnsi="宋体" w:eastAsia="仿宋_GB2312" w:cs="仿宋_GB2312"/>
                <w:color w:val="000000"/>
                <w:spacing w:val="6"/>
                <w:sz w:val="20"/>
                <w:szCs w:val="20"/>
                <w:lang w:val="en-US" w:eastAsia="zh-CN"/>
              </w:rPr>
              <w:t>51.53%</w:t>
            </w:r>
          </w:p>
        </w:tc>
        <w:tc>
          <w:tcPr>
            <w:tcW w:w="1394" w:type="dxa"/>
            <w:gridSpan w:val="2"/>
            <w:noWrap w:val="0"/>
            <w:vAlign w:val="center"/>
          </w:tcPr>
          <w:p>
            <w:pPr>
              <w:widowControl/>
              <w:spacing w:line="310" w:lineRule="exact"/>
              <w:jc w:val="center"/>
              <w:textAlignment w:val="center"/>
              <w:rPr>
                <w:rFonts w:hint="eastAsia" w:ascii="黑体" w:hAnsi="宋体" w:eastAsia="黑体" w:cs="黑体"/>
                <w:color w:val="000000"/>
                <w:spacing w:val="6"/>
                <w:kern w:val="0"/>
                <w:sz w:val="20"/>
                <w:szCs w:val="20"/>
              </w:rPr>
            </w:pPr>
            <w:r>
              <w:rPr>
                <w:rFonts w:hint="eastAsia" w:ascii="黑体" w:hAnsi="宋体" w:eastAsia="黑体" w:cs="黑体"/>
                <w:color w:val="000000"/>
                <w:spacing w:val="6"/>
                <w:kern w:val="0"/>
                <w:sz w:val="20"/>
                <w:szCs w:val="20"/>
              </w:rPr>
              <w:t>项目类别</w:t>
            </w:r>
          </w:p>
        </w:tc>
        <w:tc>
          <w:tcPr>
            <w:tcW w:w="1966" w:type="dxa"/>
            <w:noWrap w:val="0"/>
            <w:vAlign w:val="center"/>
          </w:tcPr>
          <w:p>
            <w:pPr>
              <w:widowControl/>
              <w:jc w:val="center"/>
              <w:textAlignment w:val="center"/>
              <w:rPr>
                <w:rFonts w:hint="default" w:ascii="仿宋_GB2312" w:hAnsi="宋体" w:eastAsia="仿宋_GB2312" w:cs="仿宋_GB2312"/>
                <w:color w:val="000000"/>
                <w:spacing w:val="6"/>
                <w:sz w:val="20"/>
                <w:szCs w:val="20"/>
                <w:lang w:val="en-US" w:eastAsia="zh-CN"/>
              </w:rPr>
            </w:pPr>
            <w:r>
              <w:rPr>
                <w:rFonts w:hint="eastAsia" w:ascii="仿宋_GB2312" w:hAnsi="宋体" w:eastAsia="仿宋_GB2312" w:cs="仿宋_GB2312"/>
                <w:color w:val="000000"/>
                <w:spacing w:val="6"/>
                <w:sz w:val="20"/>
                <w:szCs w:val="20"/>
                <w:lang w:val="en-US" w:eastAsia="zh-CN"/>
              </w:rPr>
              <w:t>“补助类”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jc w:val="center"/>
        </w:trPr>
        <w:tc>
          <w:tcPr>
            <w:tcW w:w="1346" w:type="dxa"/>
            <w:noWrap w:val="0"/>
            <w:vAlign w:val="center"/>
          </w:tcPr>
          <w:p>
            <w:pPr>
              <w:widowControl/>
              <w:spacing w:line="310" w:lineRule="exact"/>
              <w:jc w:val="center"/>
              <w:textAlignment w:val="center"/>
              <w:rPr>
                <w:rFonts w:hint="eastAsia" w:ascii="黑体" w:hAnsi="宋体" w:eastAsia="黑体" w:cs="黑体"/>
                <w:color w:val="000000"/>
                <w:spacing w:val="6"/>
                <w:kern w:val="0"/>
                <w:sz w:val="20"/>
                <w:szCs w:val="20"/>
              </w:rPr>
            </w:pPr>
            <w:r>
              <w:rPr>
                <w:rFonts w:hint="eastAsia" w:ascii="黑体" w:hAnsi="宋体" w:eastAsia="黑体" w:cs="黑体"/>
                <w:color w:val="000000"/>
                <w:spacing w:val="6"/>
                <w:kern w:val="0"/>
                <w:sz w:val="20"/>
                <w:szCs w:val="20"/>
              </w:rPr>
              <w:t>项目数量</w:t>
            </w:r>
          </w:p>
        </w:tc>
        <w:tc>
          <w:tcPr>
            <w:tcW w:w="1465" w:type="dxa"/>
            <w:noWrap w:val="0"/>
            <w:vAlign w:val="center"/>
          </w:tcPr>
          <w:p>
            <w:pPr>
              <w:widowControl/>
              <w:jc w:val="center"/>
              <w:textAlignment w:val="center"/>
              <w:rPr>
                <w:rFonts w:hint="eastAsia" w:ascii="仿宋_GB2312" w:hAnsi="宋体" w:eastAsia="仿宋_GB2312" w:cs="仿宋_GB2312"/>
                <w:color w:val="000000"/>
                <w:spacing w:val="6"/>
                <w:sz w:val="20"/>
                <w:szCs w:val="20"/>
                <w:lang w:val="en-US" w:eastAsia="zh-CN"/>
              </w:rPr>
            </w:pPr>
            <w:r>
              <w:rPr>
                <w:rFonts w:hint="eastAsia" w:ascii="仿宋_GB2312" w:hAnsi="宋体" w:eastAsia="仿宋_GB2312" w:cs="仿宋_GB2312"/>
                <w:color w:val="000000"/>
                <w:spacing w:val="6"/>
                <w:sz w:val="20"/>
                <w:szCs w:val="20"/>
                <w:lang w:val="en-US" w:eastAsia="zh-CN"/>
              </w:rPr>
              <w:t>7</w:t>
            </w:r>
          </w:p>
        </w:tc>
        <w:tc>
          <w:tcPr>
            <w:tcW w:w="1747" w:type="dxa"/>
            <w:noWrap w:val="0"/>
            <w:vAlign w:val="center"/>
          </w:tcPr>
          <w:p>
            <w:pPr>
              <w:widowControl/>
              <w:spacing w:line="310" w:lineRule="exact"/>
              <w:jc w:val="center"/>
              <w:textAlignment w:val="center"/>
              <w:rPr>
                <w:rFonts w:hint="eastAsia" w:ascii="黑体" w:hAnsi="宋体" w:eastAsia="黑体" w:cs="黑体"/>
                <w:color w:val="000000"/>
                <w:spacing w:val="6"/>
                <w:kern w:val="0"/>
                <w:sz w:val="20"/>
                <w:szCs w:val="20"/>
              </w:rPr>
            </w:pPr>
            <w:r>
              <w:rPr>
                <w:rFonts w:hint="eastAsia" w:ascii="黑体" w:hAnsi="宋体" w:eastAsia="黑体" w:cs="黑体"/>
                <w:color w:val="000000"/>
                <w:spacing w:val="6"/>
                <w:kern w:val="0"/>
                <w:sz w:val="20"/>
                <w:szCs w:val="20"/>
              </w:rPr>
              <w:t>抽查项目数</w:t>
            </w:r>
          </w:p>
        </w:tc>
        <w:tc>
          <w:tcPr>
            <w:tcW w:w="2299" w:type="dxa"/>
            <w:gridSpan w:val="2"/>
            <w:noWrap w:val="0"/>
            <w:vAlign w:val="center"/>
          </w:tcPr>
          <w:p>
            <w:pPr>
              <w:widowControl/>
              <w:jc w:val="center"/>
              <w:textAlignment w:val="center"/>
              <w:rPr>
                <w:rFonts w:hint="eastAsia" w:ascii="仿宋_GB2312" w:hAnsi="宋体" w:eastAsia="仿宋_GB2312" w:cs="仿宋_GB2312"/>
                <w:color w:val="000000"/>
                <w:spacing w:val="6"/>
                <w:sz w:val="20"/>
                <w:szCs w:val="20"/>
                <w:lang w:val="en-US" w:eastAsia="zh-CN"/>
              </w:rPr>
            </w:pPr>
            <w:r>
              <w:rPr>
                <w:rFonts w:hint="eastAsia" w:ascii="仿宋_GB2312" w:hAnsi="宋体" w:eastAsia="仿宋_GB2312" w:cs="仿宋_GB2312"/>
                <w:color w:val="000000"/>
                <w:spacing w:val="6"/>
                <w:sz w:val="20"/>
                <w:szCs w:val="20"/>
                <w:lang w:val="en-US" w:eastAsia="zh-CN"/>
              </w:rPr>
              <w:t>3</w:t>
            </w:r>
          </w:p>
        </w:tc>
        <w:tc>
          <w:tcPr>
            <w:tcW w:w="1394" w:type="dxa"/>
            <w:gridSpan w:val="2"/>
            <w:noWrap w:val="0"/>
            <w:vAlign w:val="center"/>
          </w:tcPr>
          <w:p>
            <w:pPr>
              <w:widowControl/>
              <w:spacing w:line="310" w:lineRule="exact"/>
              <w:jc w:val="center"/>
              <w:textAlignment w:val="center"/>
              <w:rPr>
                <w:rFonts w:hint="eastAsia" w:ascii="黑体" w:hAnsi="宋体" w:eastAsia="黑体" w:cs="黑体"/>
                <w:color w:val="000000"/>
                <w:spacing w:val="6"/>
                <w:kern w:val="0"/>
                <w:sz w:val="20"/>
                <w:szCs w:val="20"/>
              </w:rPr>
            </w:pPr>
            <w:r>
              <w:rPr>
                <w:rFonts w:hint="eastAsia" w:ascii="黑体" w:hAnsi="宋体" w:eastAsia="黑体" w:cs="黑体"/>
                <w:color w:val="000000"/>
                <w:spacing w:val="6"/>
                <w:kern w:val="0"/>
                <w:sz w:val="20"/>
                <w:szCs w:val="20"/>
              </w:rPr>
              <w:t>项目抽查</w:t>
            </w:r>
            <w:r>
              <w:rPr>
                <w:rFonts w:hint="eastAsia" w:ascii="黑体" w:hAnsi="宋体" w:eastAsia="黑体" w:cs="黑体"/>
                <w:color w:val="000000"/>
                <w:spacing w:val="6"/>
                <w:kern w:val="0"/>
                <w:sz w:val="20"/>
                <w:szCs w:val="20"/>
                <w:lang w:eastAsia="zh-CN"/>
              </w:rPr>
              <w:t>占比</w:t>
            </w:r>
          </w:p>
        </w:tc>
        <w:tc>
          <w:tcPr>
            <w:tcW w:w="1966" w:type="dxa"/>
            <w:noWrap w:val="0"/>
            <w:vAlign w:val="center"/>
          </w:tcPr>
          <w:p>
            <w:pPr>
              <w:jc w:val="center"/>
              <w:rPr>
                <w:rFonts w:hint="eastAsia" w:ascii="仿宋_GB2312" w:hAnsi="宋体" w:eastAsia="仿宋_GB2312" w:cs="仿宋_GB2312"/>
                <w:color w:val="000000"/>
                <w:spacing w:val="6"/>
                <w:sz w:val="20"/>
                <w:szCs w:val="20"/>
                <w:lang w:val="en-US" w:eastAsia="zh-CN"/>
              </w:rPr>
            </w:pPr>
            <w:r>
              <w:rPr>
                <w:rFonts w:hint="eastAsia" w:ascii="仿宋_GB2312" w:hAnsi="宋体" w:eastAsia="仿宋_GB2312" w:cs="仿宋_GB2312"/>
                <w:color w:val="000000"/>
                <w:spacing w:val="6"/>
                <w:sz w:val="20"/>
                <w:szCs w:val="20"/>
                <w:lang w:val="en-US" w:eastAsia="zh-CN"/>
              </w:rPr>
              <w:t>42.86%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jc w:val="center"/>
        </w:trPr>
        <w:tc>
          <w:tcPr>
            <w:tcW w:w="1346" w:type="dxa"/>
            <w:noWrap w:val="0"/>
            <w:vAlign w:val="center"/>
          </w:tcPr>
          <w:p>
            <w:pPr>
              <w:widowControl/>
              <w:spacing w:line="310" w:lineRule="exact"/>
              <w:jc w:val="center"/>
              <w:textAlignment w:val="center"/>
              <w:rPr>
                <w:rFonts w:hint="eastAsia" w:ascii="黑体" w:hAnsi="宋体" w:eastAsia="黑体" w:cs="黑体"/>
                <w:color w:val="000000"/>
                <w:spacing w:val="6"/>
                <w:kern w:val="0"/>
                <w:sz w:val="20"/>
                <w:szCs w:val="20"/>
                <w:lang w:val="en-US" w:eastAsia="zh-CN" w:bidi="ar-SA"/>
              </w:rPr>
            </w:pPr>
            <w:r>
              <w:rPr>
                <w:rFonts w:hint="eastAsia" w:ascii="黑体" w:hAnsi="宋体" w:eastAsia="黑体" w:cs="黑体"/>
                <w:color w:val="000000"/>
                <w:spacing w:val="6"/>
                <w:kern w:val="0"/>
                <w:sz w:val="20"/>
                <w:szCs w:val="20"/>
              </w:rPr>
              <w:t>发放调查问卷</w:t>
            </w:r>
          </w:p>
        </w:tc>
        <w:tc>
          <w:tcPr>
            <w:tcW w:w="1465" w:type="dxa"/>
            <w:noWrap w:val="0"/>
            <w:vAlign w:val="center"/>
          </w:tcPr>
          <w:p>
            <w:pPr>
              <w:widowControl/>
              <w:spacing w:line="310" w:lineRule="exact"/>
              <w:jc w:val="center"/>
              <w:textAlignment w:val="center"/>
              <w:rPr>
                <w:rFonts w:hint="default" w:ascii="仿宋_GB2312" w:hAnsi="宋体" w:eastAsia="仿宋_GB2312" w:cs="仿宋_GB2312"/>
                <w:color w:val="000000"/>
                <w:spacing w:val="6"/>
                <w:kern w:val="0"/>
                <w:sz w:val="20"/>
                <w:szCs w:val="20"/>
                <w:highlight w:val="none"/>
                <w:lang w:val="en-US" w:eastAsia="zh-CN" w:bidi="ar-SA"/>
              </w:rPr>
            </w:pPr>
            <w:r>
              <w:rPr>
                <w:rFonts w:hint="eastAsia" w:ascii="仿宋_GB2312" w:hAnsi="宋体" w:eastAsia="仿宋_GB2312" w:cs="仿宋_GB2312"/>
                <w:color w:val="000000"/>
                <w:spacing w:val="6"/>
                <w:kern w:val="0"/>
                <w:sz w:val="20"/>
                <w:szCs w:val="20"/>
                <w:highlight w:val="none"/>
                <w:lang w:val="en-US" w:eastAsia="zh-CN"/>
              </w:rPr>
              <w:t>64</w:t>
            </w:r>
          </w:p>
        </w:tc>
        <w:tc>
          <w:tcPr>
            <w:tcW w:w="1747" w:type="dxa"/>
            <w:noWrap w:val="0"/>
            <w:vAlign w:val="center"/>
          </w:tcPr>
          <w:p>
            <w:pPr>
              <w:widowControl/>
              <w:spacing w:line="310" w:lineRule="exact"/>
              <w:jc w:val="center"/>
              <w:textAlignment w:val="center"/>
              <w:rPr>
                <w:rFonts w:hint="eastAsia" w:ascii="黑体" w:hAnsi="黑体" w:eastAsia="黑体" w:cs="仿宋_GB2312"/>
                <w:color w:val="000000"/>
                <w:spacing w:val="6"/>
                <w:kern w:val="0"/>
                <w:sz w:val="20"/>
                <w:szCs w:val="20"/>
                <w:highlight w:val="none"/>
                <w:lang w:val="en-US" w:eastAsia="zh-CN" w:bidi="ar-SA"/>
              </w:rPr>
            </w:pPr>
            <w:r>
              <w:rPr>
                <w:rFonts w:hint="eastAsia" w:ascii="黑体" w:hAnsi="宋体" w:eastAsia="黑体" w:cs="黑体"/>
                <w:color w:val="000000"/>
                <w:spacing w:val="6"/>
                <w:kern w:val="0"/>
                <w:sz w:val="20"/>
                <w:szCs w:val="20"/>
                <w:highlight w:val="none"/>
              </w:rPr>
              <w:t>有效调查问卷</w:t>
            </w:r>
          </w:p>
        </w:tc>
        <w:tc>
          <w:tcPr>
            <w:tcW w:w="2299" w:type="dxa"/>
            <w:gridSpan w:val="2"/>
            <w:noWrap w:val="0"/>
            <w:vAlign w:val="center"/>
          </w:tcPr>
          <w:p>
            <w:pPr>
              <w:widowControl/>
              <w:spacing w:line="310" w:lineRule="exact"/>
              <w:jc w:val="center"/>
              <w:textAlignment w:val="center"/>
              <w:rPr>
                <w:rFonts w:hint="default" w:ascii="仿宋_GB2312" w:hAnsi="宋体" w:eastAsia="仿宋_GB2312" w:cs="仿宋_GB2312"/>
                <w:color w:val="000000"/>
                <w:spacing w:val="6"/>
                <w:kern w:val="0"/>
                <w:sz w:val="20"/>
                <w:szCs w:val="20"/>
                <w:highlight w:val="none"/>
                <w:lang w:val="en-US" w:eastAsia="zh-CN" w:bidi="ar-SA"/>
              </w:rPr>
            </w:pPr>
            <w:r>
              <w:rPr>
                <w:rFonts w:hint="eastAsia" w:ascii="仿宋_GB2312" w:hAnsi="宋体" w:eastAsia="仿宋_GB2312" w:cs="仿宋_GB2312"/>
                <w:color w:val="000000"/>
                <w:spacing w:val="6"/>
                <w:kern w:val="0"/>
                <w:sz w:val="20"/>
                <w:szCs w:val="20"/>
                <w:highlight w:val="none"/>
                <w:lang w:val="en-US" w:eastAsia="zh-CN"/>
              </w:rPr>
              <w:t>64</w:t>
            </w:r>
          </w:p>
        </w:tc>
        <w:tc>
          <w:tcPr>
            <w:tcW w:w="1394" w:type="dxa"/>
            <w:gridSpan w:val="2"/>
            <w:noWrap w:val="0"/>
            <w:vAlign w:val="center"/>
          </w:tcPr>
          <w:p>
            <w:pPr>
              <w:widowControl/>
              <w:spacing w:line="310" w:lineRule="exact"/>
              <w:jc w:val="center"/>
              <w:textAlignment w:val="center"/>
              <w:rPr>
                <w:rFonts w:hint="eastAsia" w:ascii="仿宋_GB2312" w:hAnsi="宋体" w:eastAsia="黑体" w:cs="仿宋_GB2312"/>
                <w:color w:val="000000"/>
                <w:spacing w:val="6"/>
                <w:kern w:val="0"/>
                <w:sz w:val="20"/>
                <w:szCs w:val="20"/>
                <w:lang w:val="en-US" w:eastAsia="zh-CN" w:bidi="ar-SA"/>
              </w:rPr>
            </w:pPr>
            <w:r>
              <w:rPr>
                <w:rFonts w:hint="eastAsia" w:ascii="黑体" w:hAnsi="宋体" w:eastAsia="黑体" w:cs="黑体"/>
                <w:color w:val="000000"/>
                <w:spacing w:val="6"/>
                <w:kern w:val="0"/>
                <w:sz w:val="20"/>
                <w:szCs w:val="20"/>
              </w:rPr>
              <w:t>满意度</w:t>
            </w:r>
            <w:r>
              <w:rPr>
                <w:rFonts w:hint="eastAsia" w:ascii="黑体" w:hAnsi="宋体" w:eastAsia="黑体" w:cs="黑体"/>
                <w:color w:val="000000"/>
                <w:spacing w:val="6"/>
                <w:kern w:val="0"/>
                <w:sz w:val="20"/>
                <w:szCs w:val="20"/>
                <w:lang w:eastAsia="zh-CN"/>
              </w:rPr>
              <w:t>情况</w:t>
            </w:r>
          </w:p>
        </w:tc>
        <w:tc>
          <w:tcPr>
            <w:tcW w:w="1966" w:type="dxa"/>
            <w:noWrap w:val="0"/>
            <w:vAlign w:val="center"/>
          </w:tcPr>
          <w:p>
            <w:pPr>
              <w:widowControl/>
              <w:spacing w:line="310" w:lineRule="exact"/>
              <w:jc w:val="center"/>
              <w:textAlignment w:val="center"/>
              <w:rPr>
                <w:rFonts w:hint="eastAsia" w:ascii="仿宋_GB2312" w:hAnsi="仿宋_GB2312" w:eastAsia="仿宋_GB2312" w:cs="仿宋_GB2312"/>
                <w:color w:val="000000"/>
                <w:spacing w:val="6"/>
                <w:kern w:val="0"/>
                <w:sz w:val="20"/>
                <w:szCs w:val="20"/>
                <w:lang w:val="en-US" w:eastAsia="zh-CN"/>
              </w:rPr>
            </w:pPr>
            <w:r>
              <w:rPr>
                <w:rFonts w:hint="eastAsia" w:ascii="仿宋_GB2312" w:hAnsi="仿宋_GB2312" w:eastAsia="仿宋_GB2312" w:cs="仿宋_GB2312"/>
                <w:color w:val="000000"/>
                <w:spacing w:val="6"/>
                <w:kern w:val="0"/>
                <w:sz w:val="20"/>
                <w:szCs w:val="20"/>
                <w:lang w:val="en-US" w:eastAsia="zh-CN"/>
              </w:rPr>
              <w:t>教师82.22%</w:t>
            </w:r>
          </w:p>
          <w:p>
            <w:pPr>
              <w:widowControl/>
              <w:spacing w:line="310" w:lineRule="exact"/>
              <w:jc w:val="center"/>
              <w:textAlignment w:val="center"/>
              <w:rPr>
                <w:rFonts w:hint="eastAsia" w:ascii="仿宋_GB2312" w:hAnsi="宋体" w:eastAsia="仿宋_GB2312" w:cs="仿宋_GB2312"/>
                <w:color w:val="000000"/>
                <w:spacing w:val="6"/>
                <w:kern w:val="0"/>
                <w:sz w:val="20"/>
                <w:szCs w:val="20"/>
                <w:lang w:val="en-US" w:eastAsia="zh-CN" w:bidi="ar-SA"/>
              </w:rPr>
            </w:pPr>
            <w:r>
              <w:rPr>
                <w:rFonts w:hint="eastAsia" w:ascii="仿宋_GB2312" w:hAnsi="仿宋_GB2312" w:eastAsia="仿宋_GB2312" w:cs="仿宋_GB2312"/>
                <w:color w:val="000000"/>
                <w:spacing w:val="6"/>
                <w:kern w:val="0"/>
                <w:sz w:val="20"/>
                <w:szCs w:val="20"/>
                <w:lang w:val="en-US" w:eastAsia="zh-CN"/>
              </w:rPr>
              <w:t>学生</w:t>
            </w:r>
            <w:r>
              <w:rPr>
                <w:rFonts w:hint="eastAsia" w:ascii="仿宋_GB2312" w:hAnsi="仿宋_GB2312" w:eastAsia="仿宋_GB2312" w:cs="仿宋_GB2312"/>
                <w:color w:val="000000"/>
                <w:spacing w:val="6"/>
                <w:kern w:val="0"/>
                <w:sz w:val="20"/>
                <w:szCs w:val="20"/>
                <w:highlight w:val="none"/>
                <w:lang w:val="en-US" w:eastAsia="zh-CN"/>
              </w:rPr>
              <w:t>84.01%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84" w:hRule="atLeast"/>
          <w:jc w:val="center"/>
        </w:trPr>
        <w:tc>
          <w:tcPr>
            <w:tcW w:w="1346" w:type="dxa"/>
            <w:noWrap w:val="0"/>
            <w:vAlign w:val="center"/>
          </w:tcPr>
          <w:p>
            <w:pPr>
              <w:widowControl/>
              <w:spacing w:line="310" w:lineRule="exact"/>
              <w:jc w:val="center"/>
              <w:textAlignment w:val="center"/>
              <w:rPr>
                <w:rFonts w:ascii="黑体" w:hAnsi="宋体" w:eastAsia="黑体" w:cs="黑体"/>
                <w:color w:val="000000"/>
                <w:spacing w:val="6"/>
                <w:kern w:val="0"/>
                <w:sz w:val="20"/>
                <w:szCs w:val="20"/>
              </w:rPr>
            </w:pPr>
            <w:r>
              <w:rPr>
                <w:rFonts w:hint="eastAsia" w:ascii="黑体" w:hAnsi="宋体" w:eastAsia="黑体" w:cs="黑体"/>
                <w:color w:val="000000"/>
                <w:spacing w:val="6"/>
                <w:kern w:val="0"/>
                <w:sz w:val="20"/>
                <w:szCs w:val="20"/>
              </w:rPr>
              <w:t>绩效目标</w:t>
            </w:r>
          </w:p>
          <w:p>
            <w:pPr>
              <w:widowControl/>
              <w:spacing w:line="310" w:lineRule="exact"/>
              <w:jc w:val="center"/>
              <w:textAlignment w:val="center"/>
              <w:rPr>
                <w:rFonts w:ascii="黑体" w:hAnsi="宋体" w:eastAsia="黑体" w:cs="黑体"/>
                <w:color w:val="000000"/>
                <w:spacing w:val="6"/>
                <w:sz w:val="20"/>
                <w:szCs w:val="20"/>
              </w:rPr>
            </w:pPr>
            <w:r>
              <w:rPr>
                <w:rFonts w:hint="eastAsia" w:ascii="黑体" w:hAnsi="宋体" w:eastAsia="黑体" w:cs="黑体"/>
                <w:color w:val="000000"/>
                <w:spacing w:val="6"/>
                <w:kern w:val="0"/>
                <w:sz w:val="20"/>
                <w:szCs w:val="20"/>
              </w:rPr>
              <w:t>实现情况</w:t>
            </w:r>
          </w:p>
        </w:tc>
        <w:tc>
          <w:tcPr>
            <w:tcW w:w="8871" w:type="dxa"/>
            <w:gridSpan w:val="7"/>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426" w:firstLineChars="200"/>
              <w:textAlignment w:val="auto"/>
              <w:rPr>
                <w:rFonts w:hint="eastAsia" w:ascii="仿宋_GB2312" w:hAnsi="仿宋_GB2312" w:eastAsia="仿宋_GB2312" w:cs="仿宋_GB2312"/>
                <w:b/>
                <w:bCs/>
                <w:color w:val="000000"/>
                <w:spacing w:val="6"/>
                <w:kern w:val="0"/>
                <w:sz w:val="20"/>
                <w:szCs w:val="20"/>
              </w:rPr>
            </w:pPr>
            <w:r>
              <w:rPr>
                <w:rFonts w:hint="eastAsia" w:ascii="仿宋_GB2312" w:hAnsi="仿宋_GB2312" w:eastAsia="仿宋_GB2312" w:cs="仿宋_GB2312"/>
                <w:b/>
                <w:bCs/>
                <w:color w:val="000000"/>
                <w:spacing w:val="6"/>
                <w:kern w:val="0"/>
                <w:sz w:val="20"/>
                <w:szCs w:val="20"/>
              </w:rPr>
              <w:t>一、</w:t>
            </w:r>
            <w:r>
              <w:rPr>
                <w:rFonts w:hint="eastAsia" w:ascii="仿宋_GB2312" w:hAnsi="仿宋_GB2312" w:eastAsia="仿宋_GB2312" w:cs="仿宋_GB2312"/>
                <w:b/>
                <w:bCs/>
                <w:color w:val="000000"/>
                <w:spacing w:val="6"/>
                <w:kern w:val="0"/>
                <w:sz w:val="20"/>
                <w:szCs w:val="20"/>
                <w:lang w:eastAsia="zh-CN"/>
              </w:rPr>
              <w:t>2021</w:t>
            </w:r>
            <w:r>
              <w:rPr>
                <w:rFonts w:hint="eastAsia" w:ascii="仿宋_GB2312" w:hAnsi="仿宋_GB2312" w:eastAsia="仿宋_GB2312" w:cs="仿宋_GB2312"/>
                <w:b/>
                <w:bCs/>
                <w:color w:val="000000"/>
                <w:spacing w:val="6"/>
                <w:kern w:val="0"/>
                <w:sz w:val="20"/>
                <w:szCs w:val="20"/>
              </w:rPr>
              <w:t>年总体目标及实现情况</w:t>
            </w:r>
          </w:p>
          <w:p>
            <w:pPr>
              <w:keepNext w:val="0"/>
              <w:keepLines w:val="0"/>
              <w:pageBreakBefore w:val="0"/>
              <w:widowControl/>
              <w:kinsoku/>
              <w:wordWrap/>
              <w:overflowPunct/>
              <w:topLinePunct w:val="0"/>
              <w:autoSpaceDE/>
              <w:autoSpaceDN/>
              <w:bidi w:val="0"/>
              <w:adjustRightInd/>
              <w:snapToGrid/>
              <w:spacing w:line="360" w:lineRule="auto"/>
              <w:ind w:firstLine="400" w:firstLineChars="200"/>
              <w:jc w:val="left"/>
              <w:textAlignment w:val="auto"/>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目标1：</w:t>
            </w:r>
            <w:r>
              <w:rPr>
                <w:rFonts w:hint="eastAsia" w:ascii="仿宋_GB2312" w:hAnsi="仿宋_GB2312" w:eastAsia="仿宋_GB2312" w:cs="仿宋_GB2312"/>
                <w:color w:val="000000"/>
                <w:kern w:val="0"/>
                <w:sz w:val="20"/>
                <w:szCs w:val="20"/>
                <w:lang w:eastAsia="zh-CN"/>
              </w:rPr>
              <w:t>助力保障建档立卡贫困户普通高中在校生就读普通高中；</w:t>
            </w:r>
            <w:r>
              <w:rPr>
                <w:rFonts w:hint="eastAsia" w:ascii="仿宋_GB2312" w:hAnsi="仿宋_GB2312" w:eastAsia="仿宋_GB2312" w:cs="仿宋_GB2312"/>
                <w:color w:val="000000"/>
                <w:kern w:val="0"/>
                <w:sz w:val="20"/>
                <w:szCs w:val="20"/>
                <w:lang w:val="en-US" w:eastAsia="zh-CN"/>
              </w:rPr>
              <w:t>基本完成；</w:t>
            </w:r>
          </w:p>
          <w:p>
            <w:pPr>
              <w:keepNext w:val="0"/>
              <w:keepLines w:val="0"/>
              <w:pageBreakBefore w:val="0"/>
              <w:widowControl/>
              <w:kinsoku/>
              <w:wordWrap/>
              <w:overflowPunct/>
              <w:topLinePunct w:val="0"/>
              <w:autoSpaceDE/>
              <w:autoSpaceDN/>
              <w:bidi w:val="0"/>
              <w:adjustRightInd/>
              <w:snapToGrid/>
              <w:spacing w:line="360" w:lineRule="auto"/>
              <w:ind w:firstLine="400" w:firstLineChars="200"/>
              <w:jc w:val="left"/>
              <w:textAlignment w:val="auto"/>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目标2：完成建档立卡贫困户普通高中在校生精准扶贫资助；部分完成，2021年秋季补助尚有15.66万元未拨付到学校；</w:t>
            </w:r>
          </w:p>
          <w:p>
            <w:pPr>
              <w:keepNext w:val="0"/>
              <w:keepLines w:val="0"/>
              <w:pageBreakBefore w:val="0"/>
              <w:widowControl/>
              <w:kinsoku/>
              <w:wordWrap/>
              <w:overflowPunct/>
              <w:topLinePunct w:val="0"/>
              <w:autoSpaceDE/>
              <w:autoSpaceDN/>
              <w:bidi w:val="0"/>
              <w:adjustRightInd/>
              <w:snapToGrid/>
              <w:spacing w:line="360" w:lineRule="auto"/>
              <w:ind w:firstLine="400" w:firstLineChars="200"/>
              <w:jc w:val="left"/>
              <w:textAlignment w:val="auto"/>
              <w:rPr>
                <w:rFonts w:hint="default"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目标3：完成建档立卡贫困户普通高中在校生免教科书和住校费政策有效落实；完成。</w:t>
            </w:r>
          </w:p>
          <w:p>
            <w:pPr>
              <w:keepNext w:val="0"/>
              <w:keepLines w:val="0"/>
              <w:pageBreakBefore w:val="0"/>
              <w:widowControl/>
              <w:kinsoku/>
              <w:wordWrap/>
              <w:overflowPunct/>
              <w:topLinePunct w:val="0"/>
              <w:autoSpaceDE/>
              <w:autoSpaceDN/>
              <w:bidi w:val="0"/>
              <w:adjustRightInd/>
              <w:snapToGrid/>
              <w:spacing w:line="360" w:lineRule="auto"/>
              <w:ind w:firstLine="400" w:firstLineChars="200"/>
              <w:jc w:val="left"/>
              <w:textAlignment w:val="auto"/>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目标4：减轻农村贫困家庭负担，确保贫困家庭子女顺利完成学业；效果较理想。</w:t>
            </w:r>
          </w:p>
          <w:p>
            <w:pPr>
              <w:keepNext w:val="0"/>
              <w:keepLines w:val="0"/>
              <w:pageBreakBefore w:val="0"/>
              <w:widowControl/>
              <w:kinsoku/>
              <w:wordWrap/>
              <w:overflowPunct/>
              <w:topLinePunct w:val="0"/>
              <w:autoSpaceDE/>
              <w:autoSpaceDN/>
              <w:bidi w:val="0"/>
              <w:adjustRightInd/>
              <w:snapToGrid/>
              <w:spacing w:line="360" w:lineRule="auto"/>
              <w:ind w:firstLine="426" w:firstLineChars="200"/>
              <w:jc w:val="left"/>
              <w:textAlignment w:val="auto"/>
              <w:rPr>
                <w:rFonts w:hint="eastAsia" w:ascii="仿宋_GB2312" w:hAnsi="仿宋_GB2312" w:eastAsia="仿宋_GB2312" w:cs="仿宋_GB2312"/>
                <w:b/>
                <w:bCs/>
                <w:color w:val="000000"/>
                <w:spacing w:val="6"/>
                <w:kern w:val="0"/>
                <w:sz w:val="20"/>
                <w:szCs w:val="20"/>
              </w:rPr>
            </w:pPr>
            <w:r>
              <w:rPr>
                <w:rFonts w:hint="eastAsia" w:ascii="仿宋_GB2312" w:hAnsi="仿宋_GB2312" w:eastAsia="仿宋_GB2312" w:cs="仿宋_GB2312"/>
                <w:b/>
                <w:bCs/>
                <w:color w:val="000000"/>
                <w:spacing w:val="6"/>
                <w:kern w:val="0"/>
                <w:sz w:val="20"/>
                <w:szCs w:val="20"/>
              </w:rPr>
              <w:t>二、产出目标、</w:t>
            </w:r>
            <w:r>
              <w:rPr>
                <w:rFonts w:hint="eastAsia" w:ascii="仿宋_GB2312" w:hAnsi="仿宋_GB2312" w:eastAsia="仿宋_GB2312" w:cs="仿宋_GB2312"/>
                <w:b/>
                <w:bCs/>
                <w:color w:val="000000"/>
                <w:spacing w:val="6"/>
                <w:kern w:val="0"/>
                <w:sz w:val="20"/>
                <w:szCs w:val="20"/>
                <w:lang w:val="en-US" w:eastAsia="zh-CN"/>
              </w:rPr>
              <w:t>效益</w:t>
            </w:r>
            <w:r>
              <w:rPr>
                <w:rFonts w:hint="eastAsia" w:ascii="仿宋_GB2312" w:hAnsi="仿宋_GB2312" w:eastAsia="仿宋_GB2312" w:cs="仿宋_GB2312"/>
                <w:b/>
                <w:bCs/>
                <w:color w:val="000000"/>
                <w:spacing w:val="6"/>
                <w:kern w:val="0"/>
                <w:sz w:val="20"/>
                <w:szCs w:val="20"/>
              </w:rPr>
              <w:t>目标及实现情况</w:t>
            </w:r>
          </w:p>
          <w:p>
            <w:pPr>
              <w:keepNext w:val="0"/>
              <w:keepLines w:val="0"/>
              <w:pageBreakBefore w:val="0"/>
              <w:widowControl/>
              <w:kinsoku/>
              <w:wordWrap/>
              <w:overflowPunct/>
              <w:topLinePunct w:val="0"/>
              <w:autoSpaceDE/>
              <w:autoSpaceDN/>
              <w:bidi w:val="0"/>
              <w:adjustRightInd/>
              <w:snapToGrid/>
              <w:spacing w:line="360" w:lineRule="auto"/>
              <w:ind w:firstLine="424" w:firstLineChars="200"/>
              <w:jc w:val="left"/>
              <w:textAlignment w:val="auto"/>
              <w:rPr>
                <w:rFonts w:hint="eastAsia" w:ascii="仿宋_GB2312" w:hAnsi="仿宋_GB2312" w:eastAsia="仿宋_GB2312" w:cs="仿宋_GB2312"/>
                <w:color w:val="000000"/>
                <w:spacing w:val="6"/>
                <w:kern w:val="0"/>
                <w:sz w:val="20"/>
                <w:szCs w:val="20"/>
              </w:rPr>
            </w:pPr>
            <w:r>
              <w:rPr>
                <w:rFonts w:hint="eastAsia" w:ascii="仿宋_GB2312" w:hAnsi="仿宋_GB2312" w:eastAsia="仿宋_GB2312" w:cs="仿宋_GB2312"/>
                <w:color w:val="000000"/>
                <w:spacing w:val="6"/>
                <w:kern w:val="0"/>
                <w:sz w:val="20"/>
                <w:szCs w:val="20"/>
              </w:rPr>
              <w:t>（一）产出目标及实现情况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24" w:firstLineChars="200"/>
              <w:jc w:val="both"/>
              <w:textAlignment w:val="auto"/>
              <w:rPr>
                <w:rFonts w:hint="eastAsia" w:ascii="仿宋_GB2312" w:hAnsi="仿宋_GB2312" w:eastAsia="仿宋_GB2312" w:cs="仿宋_GB2312"/>
                <w:color w:val="000000"/>
                <w:spacing w:val="6"/>
                <w:kern w:val="0"/>
                <w:sz w:val="20"/>
                <w:szCs w:val="20"/>
                <w:lang w:val="en-US" w:eastAsia="zh-CN"/>
              </w:rPr>
            </w:pPr>
            <w:r>
              <w:rPr>
                <w:rFonts w:hint="eastAsia" w:ascii="仿宋_GB2312" w:hAnsi="仿宋_GB2312" w:eastAsia="仿宋_GB2312" w:cs="仿宋_GB2312"/>
                <w:color w:val="000000"/>
                <w:spacing w:val="6"/>
                <w:kern w:val="0"/>
                <w:sz w:val="20"/>
                <w:szCs w:val="20"/>
              </w:rPr>
              <w:t>1.</w:t>
            </w:r>
            <w:r>
              <w:rPr>
                <w:rFonts w:hint="eastAsia" w:ascii="仿宋_GB2312" w:hAnsi="仿宋_GB2312" w:eastAsia="仿宋_GB2312" w:cs="仿宋_GB2312"/>
                <w:color w:val="000000"/>
                <w:spacing w:val="6"/>
                <w:kern w:val="0"/>
                <w:sz w:val="20"/>
                <w:szCs w:val="20"/>
                <w:lang w:val="en-US" w:eastAsia="zh-CN"/>
              </w:rPr>
              <w:t>产出数量</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24" w:firstLineChars="200"/>
              <w:jc w:val="both"/>
              <w:textAlignment w:val="auto"/>
              <w:rPr>
                <w:rFonts w:hint="default" w:ascii="仿宋_GB2312" w:hAnsi="仿宋_GB2312" w:eastAsia="仿宋_GB2312" w:cs="仿宋_GB2312"/>
                <w:color w:val="000000"/>
                <w:spacing w:val="6"/>
                <w:kern w:val="0"/>
                <w:sz w:val="20"/>
                <w:szCs w:val="20"/>
                <w:lang w:val="en-US" w:eastAsia="zh-CN"/>
              </w:rPr>
            </w:pPr>
            <w:r>
              <w:rPr>
                <w:rFonts w:hint="eastAsia" w:ascii="仿宋_GB2312" w:hAnsi="仿宋_GB2312" w:eastAsia="仿宋_GB2312" w:cs="仿宋_GB2312"/>
                <w:color w:val="000000"/>
                <w:spacing w:val="6"/>
                <w:kern w:val="0"/>
                <w:sz w:val="20"/>
                <w:szCs w:val="20"/>
              </w:rPr>
              <w:t>计划完成率</w:t>
            </w:r>
            <w:r>
              <w:rPr>
                <w:rFonts w:hint="eastAsia" w:ascii="仿宋_GB2312" w:hAnsi="仿宋_GB2312" w:eastAsia="仿宋_GB2312" w:cs="仿宋_GB2312"/>
                <w:color w:val="000000"/>
                <w:spacing w:val="6"/>
                <w:kern w:val="0"/>
                <w:sz w:val="20"/>
                <w:szCs w:val="20"/>
                <w:lang w:eastAsia="zh-CN"/>
              </w:rPr>
              <w:t>。完成春季</w:t>
            </w:r>
            <w:r>
              <w:rPr>
                <w:rFonts w:hint="eastAsia" w:ascii="仿宋_GB2312" w:hAnsi="仿宋_GB2312" w:eastAsia="仿宋_GB2312" w:cs="仿宋_GB2312"/>
                <w:color w:val="000000"/>
                <w:spacing w:val="6"/>
                <w:kern w:val="0"/>
                <w:sz w:val="20"/>
                <w:szCs w:val="20"/>
                <w:lang w:val="en-US" w:eastAsia="zh-CN"/>
              </w:rPr>
              <w:t>1181人秋季1107人</w:t>
            </w:r>
            <w:r>
              <w:rPr>
                <w:rFonts w:hint="eastAsia" w:ascii="仿宋_GB2312" w:hAnsi="仿宋_GB2312" w:eastAsia="仿宋_GB2312" w:cs="仿宋_GB2312"/>
                <w:color w:val="000000"/>
                <w:spacing w:val="6"/>
                <w:kern w:val="0"/>
                <w:sz w:val="20"/>
                <w:szCs w:val="20"/>
                <w:lang w:eastAsia="zh-CN"/>
              </w:rPr>
              <w:t>助学资助</w:t>
            </w:r>
            <w:r>
              <w:rPr>
                <w:rFonts w:hint="eastAsia" w:ascii="仿宋_GB2312" w:hAnsi="仿宋_GB2312" w:eastAsia="仿宋_GB2312" w:cs="仿宋_GB2312"/>
                <w:color w:val="000000"/>
                <w:spacing w:val="6"/>
                <w:kern w:val="0"/>
                <w:sz w:val="20"/>
                <w:szCs w:val="20"/>
                <w:lang w:val="en-US" w:eastAsia="zh-CN"/>
              </w:rPr>
              <w:t>，</w:t>
            </w:r>
            <w:r>
              <w:rPr>
                <w:rFonts w:hint="eastAsia" w:ascii="仿宋_GB2312" w:hAnsi="宋体" w:eastAsia="仿宋_GB2312" w:cs="仿宋_GB2312"/>
                <w:i w:val="0"/>
                <w:iCs w:val="0"/>
                <w:color w:val="000000"/>
                <w:kern w:val="0"/>
                <w:sz w:val="22"/>
                <w:szCs w:val="22"/>
                <w:u w:val="none"/>
                <w:lang w:val="en-US" w:eastAsia="zh-CN" w:bidi="ar"/>
              </w:rPr>
              <w:t>完成受补学生的书本费免除、住宿费免除工作</w:t>
            </w:r>
            <w:r>
              <w:rPr>
                <w:rFonts w:hint="eastAsia" w:ascii="仿宋_GB2312" w:hAnsi="仿宋_GB2312" w:eastAsia="仿宋_GB2312" w:cs="仿宋_GB2312"/>
                <w:color w:val="000000"/>
                <w:spacing w:val="6"/>
                <w:kern w:val="0"/>
                <w:sz w:val="20"/>
                <w:szCs w:val="20"/>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24" w:firstLineChars="200"/>
              <w:jc w:val="both"/>
              <w:textAlignment w:val="auto"/>
              <w:rPr>
                <w:rFonts w:hint="eastAsia" w:ascii="仿宋_GB2312" w:hAnsi="仿宋_GB2312" w:eastAsia="仿宋_GB2312" w:cs="仿宋_GB2312"/>
                <w:color w:val="000000"/>
                <w:spacing w:val="6"/>
                <w:kern w:val="0"/>
                <w:sz w:val="20"/>
                <w:szCs w:val="20"/>
                <w:lang w:val="en-US" w:eastAsia="zh-CN"/>
              </w:rPr>
            </w:pPr>
            <w:r>
              <w:rPr>
                <w:rFonts w:hint="eastAsia" w:ascii="仿宋_GB2312" w:hAnsi="仿宋_GB2312" w:eastAsia="仿宋_GB2312" w:cs="仿宋_GB2312"/>
                <w:color w:val="000000"/>
                <w:spacing w:val="6"/>
                <w:kern w:val="0"/>
                <w:sz w:val="20"/>
                <w:szCs w:val="20"/>
                <w:lang w:val="en-US" w:eastAsia="zh-CN"/>
              </w:rPr>
              <w:t>2.产出时效</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24" w:firstLineChars="200"/>
              <w:jc w:val="both"/>
              <w:textAlignment w:val="auto"/>
              <w:rPr>
                <w:rFonts w:hint="eastAsia" w:ascii="仿宋_GB2312" w:hAnsi="仿宋_GB2312" w:eastAsia="仿宋_GB2312" w:cs="仿宋_GB2312"/>
                <w:color w:val="000000"/>
                <w:spacing w:val="6"/>
                <w:kern w:val="0"/>
                <w:sz w:val="20"/>
                <w:szCs w:val="20"/>
                <w:lang w:val="en-US" w:eastAsia="zh-CN"/>
              </w:rPr>
            </w:pPr>
            <w:r>
              <w:rPr>
                <w:rFonts w:hint="eastAsia" w:ascii="仿宋_GB2312" w:hAnsi="仿宋_GB2312" w:eastAsia="仿宋_GB2312" w:cs="仿宋_GB2312"/>
                <w:color w:val="000000"/>
                <w:spacing w:val="6"/>
                <w:kern w:val="0"/>
                <w:sz w:val="20"/>
                <w:szCs w:val="20"/>
                <w:lang w:val="en-US" w:eastAsia="zh-CN"/>
              </w:rPr>
              <w:t>发放及时率。绥阳县2021年教育精准扶贫学生资助县级补助资金已发放，</w:t>
            </w:r>
            <w:r>
              <w:rPr>
                <w:rFonts w:hint="eastAsia" w:ascii="仿宋_GB2312" w:hAnsi="仿宋_GB2312" w:eastAsia="仿宋_GB2312" w:cs="仿宋_GB2312"/>
                <w:color w:val="000000"/>
                <w:kern w:val="0"/>
                <w:sz w:val="20"/>
                <w:szCs w:val="20"/>
                <w:lang w:val="en-US" w:eastAsia="zh-CN"/>
              </w:rPr>
              <w:t>2021年秋季补助尚有15.66万元未拨付到学校</w:t>
            </w:r>
            <w:r>
              <w:rPr>
                <w:rFonts w:hint="eastAsia" w:ascii="仿宋_GB2312" w:hAnsi="仿宋_GB2312" w:eastAsia="仿宋_GB2312" w:cs="仿宋_GB2312"/>
                <w:color w:val="000000"/>
                <w:spacing w:val="6"/>
                <w:kern w:val="0"/>
                <w:sz w:val="20"/>
                <w:szCs w:val="20"/>
                <w:lang w:val="en-US" w:eastAsia="zh-CN"/>
              </w:rPr>
              <w:t>。</w:t>
            </w:r>
          </w:p>
          <w:p>
            <w:pPr>
              <w:keepNext w:val="0"/>
              <w:keepLines w:val="0"/>
              <w:pageBreakBefore w:val="0"/>
              <w:widowControl/>
              <w:kinsoku/>
              <w:wordWrap/>
              <w:overflowPunct/>
              <w:topLinePunct w:val="0"/>
              <w:autoSpaceDE/>
              <w:autoSpaceDN/>
              <w:bidi w:val="0"/>
              <w:adjustRightInd/>
              <w:snapToGrid/>
              <w:spacing w:line="360" w:lineRule="auto"/>
              <w:ind w:firstLine="424" w:firstLineChars="200"/>
              <w:jc w:val="left"/>
              <w:textAlignment w:val="auto"/>
              <w:rPr>
                <w:rFonts w:hint="eastAsia" w:ascii="仿宋_GB2312" w:hAnsi="仿宋_GB2312" w:eastAsia="仿宋_GB2312" w:cs="仿宋_GB2312"/>
                <w:color w:val="000000"/>
                <w:spacing w:val="6"/>
                <w:kern w:val="0"/>
                <w:sz w:val="20"/>
                <w:szCs w:val="20"/>
              </w:rPr>
            </w:pPr>
            <w:r>
              <w:rPr>
                <w:rFonts w:hint="eastAsia" w:ascii="仿宋_GB2312" w:hAnsi="仿宋_GB2312" w:eastAsia="仿宋_GB2312" w:cs="仿宋_GB2312"/>
                <w:color w:val="000000"/>
                <w:spacing w:val="6"/>
                <w:kern w:val="0"/>
                <w:sz w:val="20"/>
                <w:szCs w:val="20"/>
              </w:rPr>
              <w:t>（二）</w:t>
            </w:r>
            <w:r>
              <w:rPr>
                <w:rFonts w:hint="eastAsia" w:ascii="仿宋_GB2312" w:hAnsi="仿宋_GB2312" w:eastAsia="仿宋_GB2312" w:cs="仿宋_GB2312"/>
                <w:color w:val="000000"/>
                <w:spacing w:val="6"/>
                <w:kern w:val="0"/>
                <w:sz w:val="20"/>
                <w:szCs w:val="20"/>
                <w:lang w:val="en-US" w:eastAsia="zh-CN"/>
              </w:rPr>
              <w:t>效益</w:t>
            </w:r>
            <w:r>
              <w:rPr>
                <w:rFonts w:hint="eastAsia" w:ascii="仿宋_GB2312" w:hAnsi="仿宋_GB2312" w:eastAsia="仿宋_GB2312" w:cs="仿宋_GB2312"/>
                <w:color w:val="000000"/>
                <w:spacing w:val="6"/>
                <w:kern w:val="0"/>
                <w:sz w:val="20"/>
                <w:szCs w:val="20"/>
              </w:rPr>
              <w:t>目标及实现情况</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仿宋_GB2312" w:eastAsia="仿宋_GB2312" w:cs="仿宋_GB2312"/>
                <w:color w:val="000000"/>
                <w:spacing w:val="6"/>
                <w:kern w:val="0"/>
                <w:sz w:val="20"/>
                <w:szCs w:val="20"/>
                <w:lang w:val="en-US" w:eastAsia="zh-CN"/>
              </w:rPr>
            </w:pPr>
            <w:r>
              <w:rPr>
                <w:rFonts w:hint="eastAsia" w:ascii="仿宋_GB2312" w:hAnsi="仿宋_GB2312" w:eastAsia="仿宋_GB2312" w:cs="仿宋_GB2312"/>
                <w:color w:val="000000"/>
                <w:spacing w:val="6"/>
                <w:kern w:val="0"/>
                <w:sz w:val="20"/>
                <w:szCs w:val="20"/>
              </w:rPr>
              <w:t>1.</w:t>
            </w:r>
            <w:r>
              <w:rPr>
                <w:rFonts w:hint="eastAsia" w:ascii="仿宋_GB2312" w:hAnsi="仿宋_GB2312" w:eastAsia="仿宋_GB2312" w:cs="仿宋_GB2312"/>
                <w:color w:val="000000"/>
                <w:spacing w:val="6"/>
                <w:kern w:val="0"/>
                <w:sz w:val="20"/>
                <w:szCs w:val="20"/>
                <w:lang w:val="en-US" w:eastAsia="zh-CN"/>
              </w:rPr>
              <w:t>社会效益</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仿宋_GB2312" w:eastAsia="仿宋_GB2312" w:cs="仿宋_GB2312"/>
                <w:color w:val="000000"/>
                <w:spacing w:val="6"/>
                <w:kern w:val="0"/>
                <w:sz w:val="20"/>
                <w:szCs w:val="20"/>
                <w:lang w:val="en-US" w:eastAsia="zh-CN"/>
              </w:rPr>
            </w:pPr>
            <w:r>
              <w:rPr>
                <w:rFonts w:hint="eastAsia" w:ascii="仿宋_GB2312" w:hAnsi="仿宋_GB2312" w:eastAsia="仿宋_GB2312" w:cs="仿宋_GB2312"/>
                <w:color w:val="000000"/>
                <w:spacing w:val="6"/>
                <w:kern w:val="0"/>
                <w:sz w:val="20"/>
                <w:szCs w:val="20"/>
                <w:lang w:val="en-US" w:eastAsia="zh-CN"/>
              </w:rPr>
              <w:t>（1）减轻困难家庭经济负担，通过对高中学生教科书费和住宿费直接免除，精准扶贫学生资助，一定程度上减轻困难家庭经济负担。</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仿宋_GB2312" w:eastAsia="仿宋_GB2312" w:cs="仿宋_GB2312"/>
                <w:color w:val="000000"/>
                <w:spacing w:val="6"/>
                <w:kern w:val="0"/>
                <w:sz w:val="20"/>
                <w:szCs w:val="20"/>
                <w:lang w:val="en-US" w:eastAsia="zh-CN"/>
              </w:rPr>
            </w:pPr>
            <w:r>
              <w:rPr>
                <w:rFonts w:hint="eastAsia" w:ascii="仿宋_GB2312" w:hAnsi="仿宋_GB2312" w:eastAsia="仿宋_GB2312" w:cs="仿宋_GB2312"/>
                <w:color w:val="000000"/>
                <w:spacing w:val="6"/>
                <w:kern w:val="0"/>
                <w:sz w:val="20"/>
                <w:szCs w:val="20"/>
                <w:lang w:val="en-US" w:eastAsia="zh-CN"/>
              </w:rPr>
              <w:t>（2）减少因学致贫，项目的实施，一定程度上减少因学致贫家庭情况发生。</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仿宋_GB2312" w:eastAsia="仿宋_GB2312" w:cs="仿宋_GB2312"/>
                <w:color w:val="000000"/>
                <w:spacing w:val="6"/>
                <w:kern w:val="0"/>
                <w:sz w:val="20"/>
                <w:szCs w:val="20"/>
                <w:lang w:val="en-US" w:eastAsia="zh-CN"/>
              </w:rPr>
            </w:pPr>
            <w:r>
              <w:rPr>
                <w:rFonts w:hint="eastAsia" w:ascii="仿宋_GB2312" w:hAnsi="仿宋_GB2312" w:eastAsia="仿宋_GB2312" w:cs="仿宋_GB2312"/>
                <w:color w:val="000000"/>
                <w:spacing w:val="6"/>
                <w:kern w:val="0"/>
                <w:sz w:val="20"/>
                <w:szCs w:val="20"/>
                <w:lang w:val="en-US" w:eastAsia="zh-CN"/>
              </w:rPr>
              <w:t>（3）控制因贫失学，项目实施对控制因贫失学有一定的成效。</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仿宋_GB2312" w:eastAsia="仿宋_GB2312" w:cs="仿宋_GB2312"/>
                <w:color w:val="000000"/>
                <w:spacing w:val="6"/>
                <w:kern w:val="0"/>
                <w:sz w:val="20"/>
                <w:szCs w:val="20"/>
                <w:lang w:val="en-US" w:eastAsia="zh-CN"/>
              </w:rPr>
            </w:pPr>
            <w:r>
              <w:rPr>
                <w:rFonts w:hint="eastAsia" w:ascii="仿宋_GB2312" w:hAnsi="仿宋_GB2312" w:eastAsia="仿宋_GB2312" w:cs="仿宋_GB2312"/>
                <w:color w:val="000000"/>
                <w:spacing w:val="6"/>
                <w:kern w:val="0"/>
                <w:sz w:val="20"/>
                <w:szCs w:val="20"/>
                <w:lang w:val="en-US" w:eastAsia="zh-CN"/>
              </w:rPr>
              <w:t>2.满意度</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default" w:ascii="仿宋_GB2312" w:hAnsi="仿宋_GB2312" w:eastAsia="仿宋_GB2312" w:cs="仿宋_GB2312"/>
                <w:color w:val="000000"/>
                <w:spacing w:val="6"/>
                <w:kern w:val="0"/>
                <w:sz w:val="20"/>
                <w:szCs w:val="20"/>
                <w:lang w:val="en-US" w:eastAsia="zh-CN"/>
              </w:rPr>
            </w:pPr>
            <w:r>
              <w:rPr>
                <w:rFonts w:hint="eastAsia" w:ascii="仿宋_GB2312" w:hAnsi="仿宋_GB2312" w:eastAsia="仿宋_GB2312" w:cs="仿宋_GB2312"/>
                <w:color w:val="000000"/>
                <w:spacing w:val="6"/>
                <w:kern w:val="0"/>
                <w:sz w:val="20"/>
                <w:szCs w:val="20"/>
                <w:lang w:val="en-US" w:eastAsia="zh-CN"/>
              </w:rPr>
              <w:t>据收回的49份学生调查问卷和15份教师调查问卷，教师满意度为82.22%，学生满意度为</w:t>
            </w:r>
            <w:r>
              <w:rPr>
                <w:rFonts w:hint="eastAsia" w:ascii="仿宋_GB2312" w:hAnsi="仿宋_GB2312" w:eastAsia="仿宋_GB2312" w:cs="仿宋_GB2312"/>
                <w:color w:val="000000"/>
                <w:spacing w:val="6"/>
                <w:kern w:val="0"/>
                <w:sz w:val="20"/>
                <w:szCs w:val="20"/>
                <w:highlight w:val="none"/>
                <w:lang w:val="en-US" w:eastAsia="zh-CN"/>
              </w:rPr>
              <w:t>84.01%</w:t>
            </w:r>
            <w:r>
              <w:rPr>
                <w:rFonts w:hint="eastAsia" w:ascii="仿宋_GB2312" w:hAnsi="仿宋_GB2312" w:eastAsia="仿宋_GB2312" w:cs="仿宋_GB2312"/>
                <w:color w:val="000000"/>
                <w:spacing w:val="6"/>
                <w:kern w:val="0"/>
                <w:sz w:val="20"/>
                <w:szCs w:val="20"/>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76" w:hRule="atLeast"/>
          <w:jc w:val="center"/>
        </w:trPr>
        <w:tc>
          <w:tcPr>
            <w:tcW w:w="1346" w:type="dxa"/>
            <w:noWrap w:val="0"/>
            <w:vAlign w:val="center"/>
          </w:tcPr>
          <w:p>
            <w:pPr>
              <w:widowControl/>
              <w:spacing w:line="310" w:lineRule="exact"/>
              <w:jc w:val="center"/>
              <w:textAlignment w:val="center"/>
              <w:rPr>
                <w:rFonts w:ascii="黑体" w:hAnsi="宋体" w:eastAsia="黑体" w:cs="黑体"/>
                <w:color w:val="000000"/>
                <w:spacing w:val="6"/>
                <w:kern w:val="0"/>
                <w:sz w:val="20"/>
                <w:szCs w:val="20"/>
              </w:rPr>
            </w:pPr>
            <w:r>
              <w:rPr>
                <w:rFonts w:hint="eastAsia" w:ascii="黑体" w:hAnsi="宋体" w:eastAsia="黑体" w:cs="黑体"/>
                <w:color w:val="000000"/>
                <w:spacing w:val="6"/>
                <w:kern w:val="0"/>
                <w:sz w:val="20"/>
                <w:szCs w:val="20"/>
              </w:rPr>
              <w:t>评价问题</w:t>
            </w:r>
          </w:p>
          <w:p>
            <w:pPr>
              <w:widowControl/>
              <w:spacing w:line="310" w:lineRule="exact"/>
              <w:jc w:val="center"/>
              <w:textAlignment w:val="center"/>
              <w:rPr>
                <w:rFonts w:ascii="黑体" w:hAnsi="宋体" w:eastAsia="黑体" w:cs="黑体"/>
                <w:color w:val="000000"/>
                <w:spacing w:val="6"/>
                <w:sz w:val="20"/>
                <w:szCs w:val="20"/>
              </w:rPr>
            </w:pPr>
            <w:r>
              <w:rPr>
                <w:rFonts w:hint="eastAsia" w:ascii="黑体" w:hAnsi="宋体" w:eastAsia="黑体" w:cs="黑体"/>
                <w:color w:val="000000"/>
                <w:spacing w:val="6"/>
                <w:kern w:val="0"/>
                <w:sz w:val="20"/>
                <w:szCs w:val="20"/>
              </w:rPr>
              <w:t>简要情况</w:t>
            </w:r>
          </w:p>
        </w:tc>
        <w:tc>
          <w:tcPr>
            <w:tcW w:w="8871" w:type="dxa"/>
            <w:gridSpan w:val="7"/>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宋体" w:eastAsia="仿宋_GB2312" w:cs="仿宋_GB2312"/>
                <w:color w:val="000000"/>
                <w:spacing w:val="6"/>
                <w:sz w:val="20"/>
                <w:szCs w:val="20"/>
                <w:lang w:eastAsia="zh-CN"/>
              </w:rPr>
            </w:pPr>
            <w:r>
              <w:rPr>
                <w:rFonts w:hint="eastAsia" w:ascii="仿宋_GB2312" w:hAnsi="宋体" w:eastAsia="仿宋_GB2312" w:cs="仿宋_GB2312"/>
                <w:color w:val="000000"/>
                <w:spacing w:val="6"/>
                <w:sz w:val="20"/>
                <w:szCs w:val="20"/>
                <w:lang w:eastAsia="zh-CN"/>
              </w:rPr>
              <w:t>（一）资金管理方面</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宋体" w:eastAsia="仿宋_GB2312" w:cs="仿宋_GB2312"/>
                <w:color w:val="000000"/>
                <w:spacing w:val="6"/>
                <w:sz w:val="20"/>
                <w:szCs w:val="20"/>
                <w:lang w:val="en-US" w:eastAsia="zh-CN"/>
              </w:rPr>
            </w:pPr>
            <w:r>
              <w:rPr>
                <w:rFonts w:hint="eastAsia" w:ascii="仿宋_GB2312" w:hAnsi="宋体" w:eastAsia="仿宋_GB2312" w:cs="仿宋_GB2312"/>
                <w:color w:val="000000"/>
                <w:spacing w:val="6"/>
                <w:sz w:val="20"/>
                <w:szCs w:val="20"/>
                <w:lang w:val="en-US" w:eastAsia="zh-CN"/>
              </w:rPr>
              <w:t>财务监督检查不到位。</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宋体" w:eastAsia="仿宋_GB2312" w:cs="仿宋_GB2312"/>
                <w:color w:val="000000"/>
                <w:spacing w:val="6"/>
                <w:sz w:val="20"/>
                <w:szCs w:val="20"/>
                <w:lang w:eastAsia="zh-CN"/>
              </w:rPr>
            </w:pPr>
            <w:r>
              <w:rPr>
                <w:rFonts w:hint="eastAsia" w:ascii="仿宋_GB2312" w:hAnsi="宋体" w:eastAsia="仿宋_GB2312" w:cs="仿宋_GB2312"/>
                <w:color w:val="000000"/>
                <w:spacing w:val="6"/>
                <w:sz w:val="20"/>
                <w:szCs w:val="20"/>
                <w:lang w:eastAsia="zh-CN"/>
              </w:rPr>
              <w:t>（二）项目管理方面</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宋体" w:eastAsia="仿宋_GB2312" w:cs="仿宋_GB2312"/>
                <w:color w:val="000000"/>
                <w:spacing w:val="6"/>
                <w:sz w:val="20"/>
                <w:szCs w:val="20"/>
                <w:lang w:val="en-US" w:eastAsia="zh-CN"/>
              </w:rPr>
            </w:pPr>
            <w:r>
              <w:rPr>
                <w:rFonts w:hint="eastAsia" w:ascii="仿宋_GB2312" w:hAnsi="宋体" w:eastAsia="仿宋_GB2312" w:cs="仿宋_GB2312"/>
                <w:color w:val="000000"/>
                <w:spacing w:val="6"/>
                <w:sz w:val="20"/>
                <w:szCs w:val="20"/>
                <w:lang w:val="en-US" w:eastAsia="zh-CN"/>
              </w:rPr>
              <w:t>1.业务监督检查不到位；</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宋体" w:eastAsia="仿宋_GB2312" w:cs="仿宋_GB2312"/>
                <w:color w:val="000000"/>
                <w:spacing w:val="6"/>
                <w:sz w:val="20"/>
                <w:szCs w:val="20"/>
                <w:lang w:val="en-US" w:eastAsia="zh-CN"/>
              </w:rPr>
            </w:pPr>
            <w:r>
              <w:rPr>
                <w:rFonts w:hint="eastAsia" w:ascii="仿宋_GB2312" w:hAnsi="宋体" w:eastAsia="仿宋_GB2312" w:cs="仿宋_GB2312"/>
                <w:color w:val="000000"/>
                <w:spacing w:val="6"/>
                <w:sz w:val="20"/>
                <w:szCs w:val="20"/>
                <w:lang w:val="en-US" w:eastAsia="zh-CN"/>
              </w:rPr>
              <w:t>2.档案资料不够完整。</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宋体" w:eastAsia="仿宋_GB2312" w:cs="仿宋_GB2312"/>
                <w:color w:val="000000"/>
                <w:spacing w:val="6"/>
                <w:sz w:val="20"/>
                <w:szCs w:val="20"/>
                <w:lang w:eastAsia="zh-CN"/>
              </w:rPr>
            </w:pPr>
            <w:r>
              <w:rPr>
                <w:rFonts w:hint="eastAsia" w:ascii="仿宋_GB2312" w:hAnsi="宋体" w:eastAsia="仿宋_GB2312" w:cs="仿宋_GB2312"/>
                <w:color w:val="000000"/>
                <w:spacing w:val="6"/>
                <w:sz w:val="20"/>
                <w:szCs w:val="20"/>
                <w:lang w:eastAsia="zh-CN"/>
              </w:rPr>
              <w:t>（三）绩效管理方面</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宋体" w:eastAsia="仿宋_GB2312" w:cs="仿宋_GB2312"/>
                <w:color w:val="000000"/>
                <w:spacing w:val="6"/>
                <w:sz w:val="20"/>
                <w:szCs w:val="20"/>
                <w:lang w:eastAsia="zh-CN"/>
              </w:rPr>
            </w:pPr>
            <w:r>
              <w:rPr>
                <w:rFonts w:hint="eastAsia" w:ascii="仿宋_GB2312" w:hAnsi="宋体" w:eastAsia="仿宋_GB2312" w:cs="仿宋_GB2312"/>
                <w:color w:val="000000"/>
                <w:spacing w:val="6"/>
                <w:sz w:val="20"/>
                <w:szCs w:val="20"/>
                <w:lang w:eastAsia="zh-CN"/>
              </w:rPr>
              <w:t>1.</w:t>
            </w:r>
            <w:r>
              <w:rPr>
                <w:rFonts w:hint="eastAsia" w:ascii="仿宋_GB2312" w:hAnsi="宋体" w:eastAsia="仿宋_GB2312" w:cs="仿宋_GB2312"/>
                <w:color w:val="000000"/>
                <w:spacing w:val="6"/>
                <w:sz w:val="20"/>
                <w:szCs w:val="20"/>
                <w:lang w:val="en-US" w:eastAsia="zh-CN"/>
              </w:rPr>
              <w:t>未编制项目绩效目标；</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宋体" w:eastAsia="仿宋_GB2312" w:cs="仿宋_GB2312"/>
                <w:color w:val="000000"/>
                <w:spacing w:val="6"/>
                <w:sz w:val="20"/>
                <w:szCs w:val="20"/>
                <w:lang w:eastAsia="zh-CN"/>
              </w:rPr>
            </w:pPr>
            <w:r>
              <w:rPr>
                <w:rFonts w:hint="eastAsia" w:ascii="仿宋_GB2312" w:hAnsi="宋体" w:eastAsia="仿宋_GB2312" w:cs="仿宋_GB2312"/>
                <w:color w:val="000000"/>
                <w:spacing w:val="6"/>
                <w:sz w:val="20"/>
                <w:szCs w:val="20"/>
                <w:lang w:eastAsia="zh-CN"/>
              </w:rPr>
              <w:t>2.</w:t>
            </w:r>
            <w:r>
              <w:rPr>
                <w:rFonts w:hint="eastAsia" w:ascii="仿宋_GB2312" w:hAnsi="宋体" w:eastAsia="仿宋_GB2312" w:cs="仿宋_GB2312"/>
                <w:color w:val="000000"/>
                <w:spacing w:val="6"/>
                <w:sz w:val="20"/>
                <w:szCs w:val="20"/>
                <w:lang w:val="en-US" w:eastAsia="zh-CN"/>
              </w:rPr>
              <w:t>未开展绩效自评工作。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434" w:hRule="atLeast"/>
          <w:jc w:val="center"/>
        </w:trPr>
        <w:tc>
          <w:tcPr>
            <w:tcW w:w="1346" w:type="dxa"/>
            <w:noWrap w:val="0"/>
            <w:vAlign w:val="center"/>
          </w:tcPr>
          <w:p>
            <w:pPr>
              <w:widowControl/>
              <w:spacing w:line="310" w:lineRule="exact"/>
              <w:jc w:val="center"/>
              <w:textAlignment w:val="center"/>
              <w:rPr>
                <w:rFonts w:ascii="黑体" w:hAnsi="宋体" w:eastAsia="黑体" w:cs="黑体"/>
                <w:color w:val="000000"/>
                <w:spacing w:val="6"/>
                <w:kern w:val="0"/>
                <w:sz w:val="20"/>
                <w:szCs w:val="20"/>
              </w:rPr>
            </w:pPr>
            <w:r>
              <w:rPr>
                <w:rFonts w:hint="eastAsia" w:ascii="黑体" w:hAnsi="宋体" w:eastAsia="黑体" w:cs="黑体"/>
                <w:color w:val="000000"/>
                <w:spacing w:val="6"/>
                <w:kern w:val="0"/>
                <w:sz w:val="20"/>
                <w:szCs w:val="20"/>
              </w:rPr>
              <w:t>评价问题</w:t>
            </w:r>
          </w:p>
          <w:p>
            <w:pPr>
              <w:widowControl/>
              <w:spacing w:line="310" w:lineRule="exact"/>
              <w:jc w:val="center"/>
              <w:textAlignment w:val="center"/>
              <w:rPr>
                <w:rFonts w:ascii="黑体" w:hAnsi="宋体" w:eastAsia="黑体" w:cs="黑体"/>
                <w:color w:val="000000"/>
                <w:spacing w:val="6"/>
                <w:kern w:val="0"/>
                <w:sz w:val="20"/>
                <w:szCs w:val="20"/>
              </w:rPr>
            </w:pPr>
            <w:r>
              <w:rPr>
                <w:rFonts w:hint="eastAsia" w:ascii="黑体" w:hAnsi="宋体" w:eastAsia="黑体" w:cs="黑体"/>
                <w:color w:val="000000"/>
                <w:spacing w:val="6"/>
                <w:kern w:val="0"/>
                <w:sz w:val="20"/>
                <w:szCs w:val="20"/>
              </w:rPr>
              <w:t>简要建议</w:t>
            </w:r>
          </w:p>
        </w:tc>
        <w:tc>
          <w:tcPr>
            <w:tcW w:w="8871" w:type="dxa"/>
            <w:gridSpan w:val="7"/>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华文仿宋" w:eastAsia="仿宋_GB2312" w:cs="宋体"/>
                <w:bCs/>
                <w:spacing w:val="6"/>
                <w:sz w:val="20"/>
                <w:szCs w:val="20"/>
                <w:lang w:val="en-US" w:eastAsia="zh-CN"/>
              </w:rPr>
            </w:pPr>
            <w:r>
              <w:rPr>
                <w:rFonts w:hint="eastAsia" w:ascii="仿宋_GB2312" w:hAnsi="华文仿宋" w:eastAsia="仿宋_GB2312" w:cs="宋体"/>
                <w:bCs/>
                <w:spacing w:val="6"/>
                <w:sz w:val="20"/>
                <w:szCs w:val="20"/>
                <w:lang w:val="en-US" w:eastAsia="zh-CN"/>
              </w:rPr>
              <w:t>（一）资金管理方面</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华文仿宋" w:eastAsia="仿宋_GB2312" w:cs="宋体"/>
                <w:bCs/>
                <w:spacing w:val="6"/>
                <w:sz w:val="20"/>
                <w:szCs w:val="20"/>
                <w:lang w:val="en-US" w:eastAsia="zh-CN"/>
              </w:rPr>
            </w:pPr>
            <w:r>
              <w:rPr>
                <w:rFonts w:hint="eastAsia" w:ascii="仿宋_GB2312" w:hAnsi="华文仿宋" w:eastAsia="仿宋_GB2312" w:cs="宋体"/>
                <w:bCs/>
                <w:spacing w:val="6"/>
                <w:sz w:val="20"/>
                <w:szCs w:val="20"/>
                <w:lang w:val="en-US" w:eastAsia="zh-CN"/>
              </w:rPr>
              <w:t>建议主管部门加强对项目资金使用单位的监督检查，提高财政资金使用效益。</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华文仿宋" w:eastAsia="仿宋_GB2312" w:cs="宋体"/>
                <w:bCs/>
                <w:spacing w:val="6"/>
                <w:sz w:val="20"/>
                <w:szCs w:val="20"/>
                <w:lang w:val="en-US" w:eastAsia="zh-CN"/>
              </w:rPr>
            </w:pPr>
            <w:r>
              <w:rPr>
                <w:rFonts w:hint="eastAsia" w:ascii="仿宋_GB2312" w:hAnsi="华文仿宋" w:eastAsia="仿宋_GB2312" w:cs="宋体"/>
                <w:bCs/>
                <w:spacing w:val="6"/>
                <w:sz w:val="20"/>
                <w:szCs w:val="20"/>
                <w:lang w:val="en-US" w:eastAsia="zh-CN"/>
              </w:rPr>
              <w:t>（二）项目管理方面</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华文仿宋" w:eastAsia="仿宋_GB2312" w:cs="宋体"/>
                <w:bCs/>
                <w:spacing w:val="6"/>
                <w:sz w:val="20"/>
                <w:szCs w:val="20"/>
                <w:lang w:val="en-US" w:eastAsia="zh-CN"/>
              </w:rPr>
            </w:pPr>
            <w:r>
              <w:rPr>
                <w:rFonts w:hint="eastAsia" w:ascii="仿宋_GB2312" w:hAnsi="华文仿宋" w:eastAsia="仿宋_GB2312" w:cs="宋体"/>
                <w:bCs/>
                <w:spacing w:val="6"/>
                <w:sz w:val="20"/>
                <w:szCs w:val="20"/>
                <w:lang w:val="en-US" w:eastAsia="zh-CN"/>
              </w:rPr>
              <w:t>1.建议相关单位加强业务监督检查，确保项目绩效目标实现。</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华文仿宋" w:eastAsia="仿宋_GB2312" w:cs="宋体"/>
                <w:bCs/>
                <w:spacing w:val="6"/>
                <w:sz w:val="20"/>
                <w:szCs w:val="20"/>
                <w:lang w:val="en-US" w:eastAsia="zh-CN"/>
              </w:rPr>
            </w:pPr>
            <w:r>
              <w:rPr>
                <w:rFonts w:hint="eastAsia" w:ascii="仿宋_GB2312" w:hAnsi="华文仿宋" w:eastAsia="仿宋_GB2312" w:cs="宋体"/>
                <w:bCs/>
                <w:spacing w:val="6"/>
                <w:sz w:val="20"/>
                <w:szCs w:val="20"/>
                <w:lang w:val="en-US" w:eastAsia="zh-CN"/>
              </w:rPr>
              <w:t>2.建议相关单位或部门，按相关规定，对项目资料、工作档案及时整理、归档，确保档案资料真实性、完整性。</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华文仿宋" w:eastAsia="仿宋_GB2312" w:cs="宋体"/>
                <w:bCs/>
                <w:spacing w:val="6"/>
                <w:sz w:val="20"/>
                <w:szCs w:val="20"/>
                <w:lang w:val="en-US" w:eastAsia="zh-CN"/>
              </w:rPr>
            </w:pPr>
            <w:r>
              <w:rPr>
                <w:rFonts w:hint="eastAsia" w:ascii="仿宋_GB2312" w:hAnsi="华文仿宋" w:eastAsia="仿宋_GB2312" w:cs="宋体"/>
                <w:bCs/>
                <w:spacing w:val="6"/>
                <w:sz w:val="20"/>
                <w:szCs w:val="20"/>
                <w:lang w:val="en-US" w:eastAsia="zh-CN"/>
              </w:rPr>
              <w:t>（三）绩效管理方面</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华文仿宋" w:eastAsia="仿宋_GB2312" w:cs="宋体"/>
                <w:bCs/>
                <w:spacing w:val="6"/>
                <w:sz w:val="20"/>
                <w:szCs w:val="20"/>
                <w:lang w:val="en-US" w:eastAsia="zh-CN"/>
              </w:rPr>
            </w:pPr>
            <w:r>
              <w:rPr>
                <w:rFonts w:hint="eastAsia" w:ascii="仿宋_GB2312" w:hAnsi="华文仿宋" w:eastAsia="仿宋_GB2312" w:cs="宋体"/>
                <w:bCs/>
                <w:spacing w:val="6"/>
                <w:sz w:val="20"/>
                <w:szCs w:val="20"/>
                <w:lang w:val="en-US" w:eastAsia="zh-CN"/>
              </w:rPr>
              <w:t>1.建议相关单位或部门，按照相关文件规定，加强绩效目标管理工作，编制合理、明确的绩效目标，优化财政资金配置效益。</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ascii="仿宋_GB2312" w:hAnsi="宋体" w:eastAsia="仿宋_GB2312" w:cs="仿宋_GB2312"/>
                <w:color w:val="000000"/>
                <w:spacing w:val="6"/>
                <w:sz w:val="20"/>
                <w:szCs w:val="20"/>
              </w:rPr>
            </w:pPr>
            <w:r>
              <w:rPr>
                <w:rFonts w:hint="eastAsia" w:ascii="仿宋_GB2312" w:hAnsi="华文仿宋" w:eastAsia="仿宋_GB2312" w:cs="宋体"/>
                <w:bCs/>
                <w:spacing w:val="6"/>
                <w:sz w:val="20"/>
                <w:szCs w:val="20"/>
                <w:lang w:val="en-US" w:eastAsia="zh-CN"/>
              </w:rPr>
              <w:t>2.建议相关单位或部门，开展绩效自评工作，有必要时，聘请第三方专业评价机构，或邀请绩效管理专家、行业专家参与绩效自评工作，强调评价结果应用，提高预算绩效管理水平。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55" w:hRule="atLeast"/>
          <w:jc w:val="center"/>
        </w:trPr>
        <w:tc>
          <w:tcPr>
            <w:tcW w:w="1346" w:type="dxa"/>
            <w:noWrap w:val="0"/>
            <w:vAlign w:val="center"/>
          </w:tcPr>
          <w:p>
            <w:pPr>
              <w:widowControl/>
              <w:spacing w:line="310" w:lineRule="exact"/>
              <w:jc w:val="center"/>
              <w:textAlignment w:val="center"/>
              <w:rPr>
                <w:rFonts w:ascii="黑体" w:hAnsi="宋体" w:eastAsia="黑体" w:cs="黑体"/>
                <w:color w:val="000000"/>
                <w:spacing w:val="6"/>
                <w:sz w:val="20"/>
                <w:szCs w:val="20"/>
              </w:rPr>
            </w:pPr>
            <w:r>
              <w:rPr>
                <w:rFonts w:hint="eastAsia" w:ascii="黑体" w:hAnsi="宋体" w:eastAsia="黑体" w:cs="黑体"/>
                <w:color w:val="000000"/>
                <w:spacing w:val="6"/>
                <w:sz w:val="20"/>
                <w:szCs w:val="20"/>
              </w:rPr>
              <w:t>评价结果</w:t>
            </w:r>
          </w:p>
          <w:p>
            <w:pPr>
              <w:widowControl/>
              <w:spacing w:line="310" w:lineRule="exact"/>
              <w:jc w:val="center"/>
              <w:textAlignment w:val="center"/>
              <w:rPr>
                <w:rFonts w:ascii="黑体" w:hAnsi="宋体" w:eastAsia="黑体" w:cs="黑体"/>
                <w:color w:val="000000"/>
                <w:spacing w:val="6"/>
                <w:sz w:val="20"/>
                <w:szCs w:val="20"/>
              </w:rPr>
            </w:pPr>
            <w:r>
              <w:rPr>
                <w:rFonts w:hint="eastAsia" w:ascii="黑体" w:hAnsi="宋体" w:eastAsia="黑体" w:cs="黑体"/>
                <w:color w:val="000000"/>
                <w:spacing w:val="6"/>
                <w:sz w:val="20"/>
                <w:szCs w:val="20"/>
              </w:rPr>
              <w:t>应用建议</w:t>
            </w:r>
          </w:p>
        </w:tc>
        <w:tc>
          <w:tcPr>
            <w:tcW w:w="8871" w:type="dxa"/>
            <w:gridSpan w:val="7"/>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宋体" w:eastAsia="仿宋_GB2312" w:cs="仿宋_GB2312"/>
                <w:color w:val="000000"/>
                <w:spacing w:val="6"/>
                <w:sz w:val="20"/>
                <w:szCs w:val="20"/>
              </w:rPr>
            </w:pPr>
            <w:r>
              <w:rPr>
                <w:rFonts w:hint="eastAsia" w:ascii="仿宋_GB2312" w:hAnsi="宋体" w:eastAsia="仿宋_GB2312" w:cs="仿宋_GB2312"/>
                <w:color w:val="000000"/>
                <w:spacing w:val="6"/>
                <w:sz w:val="20"/>
                <w:szCs w:val="20"/>
              </w:rPr>
              <w:t>（一）对发现的问题及时进行整改；</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hint="eastAsia" w:ascii="仿宋_GB2312" w:hAnsi="宋体" w:eastAsia="仿宋_GB2312" w:cs="仿宋_GB2312"/>
                <w:color w:val="000000"/>
                <w:spacing w:val="6"/>
                <w:sz w:val="20"/>
                <w:szCs w:val="20"/>
              </w:rPr>
            </w:pPr>
            <w:r>
              <w:rPr>
                <w:rFonts w:hint="eastAsia" w:ascii="仿宋_GB2312" w:hAnsi="宋体" w:eastAsia="仿宋_GB2312" w:cs="仿宋_GB2312"/>
                <w:color w:val="000000"/>
                <w:spacing w:val="6"/>
                <w:sz w:val="20"/>
                <w:szCs w:val="20"/>
              </w:rPr>
              <w:t>（二）将评价结果在一定范围内公开，切实提高评价结果的严肃性和约束力；</w:t>
            </w:r>
          </w:p>
          <w:p>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ascii="仿宋_GB2312" w:hAnsi="宋体" w:eastAsia="仿宋_GB2312" w:cs="仿宋_GB2312"/>
                <w:color w:val="000000"/>
                <w:spacing w:val="6"/>
                <w:sz w:val="20"/>
                <w:szCs w:val="20"/>
              </w:rPr>
            </w:pPr>
            <w:r>
              <w:rPr>
                <w:rFonts w:hint="eastAsia" w:ascii="仿宋_GB2312" w:hAnsi="宋体" w:eastAsia="仿宋_GB2312" w:cs="仿宋_GB2312"/>
                <w:color w:val="000000"/>
                <w:spacing w:val="6"/>
                <w:sz w:val="20"/>
                <w:szCs w:val="20"/>
              </w:rPr>
              <w:t>（三）建议</w:t>
            </w:r>
            <w:r>
              <w:rPr>
                <w:rFonts w:hint="eastAsia" w:ascii="仿宋_GB2312" w:hAnsi="宋体" w:eastAsia="仿宋_GB2312" w:cs="仿宋_GB2312"/>
                <w:color w:val="000000"/>
                <w:spacing w:val="6"/>
                <w:sz w:val="20"/>
                <w:szCs w:val="20"/>
                <w:lang w:eastAsia="zh-CN"/>
              </w:rPr>
              <w:t>相关单位</w:t>
            </w:r>
            <w:r>
              <w:rPr>
                <w:rFonts w:hint="eastAsia" w:ascii="仿宋_GB2312" w:hAnsi="宋体" w:eastAsia="仿宋_GB2312" w:cs="仿宋_GB2312"/>
                <w:color w:val="000000"/>
                <w:spacing w:val="6"/>
                <w:sz w:val="20"/>
                <w:szCs w:val="20"/>
              </w:rPr>
              <w:t>加强</w:t>
            </w:r>
            <w:r>
              <w:rPr>
                <w:rFonts w:hint="eastAsia" w:ascii="仿宋_GB2312" w:hAnsi="宋体" w:eastAsia="仿宋_GB2312" w:cs="仿宋_GB2312"/>
                <w:color w:val="000000"/>
                <w:spacing w:val="6"/>
                <w:sz w:val="20"/>
                <w:szCs w:val="20"/>
                <w:lang w:eastAsia="zh-CN"/>
              </w:rPr>
              <w:t>对本项目的</w:t>
            </w:r>
            <w:r>
              <w:rPr>
                <w:rFonts w:hint="eastAsia" w:ascii="仿宋_GB2312" w:hAnsi="宋体" w:eastAsia="仿宋_GB2312" w:cs="仿宋_GB2312"/>
                <w:color w:val="000000"/>
                <w:spacing w:val="6"/>
                <w:sz w:val="20"/>
                <w:szCs w:val="20"/>
              </w:rPr>
              <w:t>监督管理</w:t>
            </w:r>
            <w:r>
              <w:rPr>
                <w:rFonts w:hint="eastAsia" w:ascii="仿宋_GB2312" w:hAnsi="宋体" w:eastAsia="仿宋_GB2312" w:cs="仿宋_GB2312"/>
                <w:color w:val="000000"/>
                <w:spacing w:val="6"/>
                <w:sz w:val="20"/>
                <w:szCs w:val="20"/>
                <w:lang w:eastAsia="zh-CN"/>
              </w:rPr>
              <w:t>，确保资金使用合规性和效益性</w:t>
            </w:r>
            <w:r>
              <w:rPr>
                <w:rFonts w:hint="eastAsia" w:ascii="仿宋_GB2312" w:hAnsi="宋体" w:eastAsia="仿宋_GB2312" w:cs="仿宋_GB2312"/>
                <w:color w:val="000000"/>
                <w:spacing w:val="6"/>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7" w:hRule="atLeast"/>
          <w:jc w:val="center"/>
        </w:trPr>
        <w:tc>
          <w:tcPr>
            <w:tcW w:w="2811"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黑体" w:hAnsi="黑体" w:eastAsia="黑体" w:cs="仿宋_GB2312"/>
                <w:color w:val="000000"/>
                <w:spacing w:val="6"/>
                <w:sz w:val="20"/>
                <w:szCs w:val="20"/>
                <w:lang w:eastAsia="zh-CN"/>
              </w:rPr>
            </w:pPr>
            <w:r>
              <w:rPr>
                <w:rFonts w:hint="eastAsia" w:ascii="黑体" w:hAnsi="黑体" w:eastAsia="黑体" w:cs="仿宋_GB2312"/>
                <w:color w:val="000000"/>
                <w:spacing w:val="6"/>
                <w:sz w:val="20"/>
                <w:szCs w:val="20"/>
                <w:lang w:eastAsia="zh-CN"/>
              </w:rPr>
              <w:t>评价时间</w:t>
            </w:r>
          </w:p>
        </w:tc>
        <w:tc>
          <w:tcPr>
            <w:tcW w:w="2040"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color w:val="000000" w:themeColor="text1"/>
                <w:sz w:val="22"/>
                <w:szCs w:val="22"/>
                <w:highlight w:val="none"/>
                <w:lang w:eastAsia="zh-CN"/>
                <w14:textFill>
                  <w14:solidFill>
                    <w14:schemeClr w14:val="tx1"/>
                  </w14:solidFill>
                </w14:textFill>
              </w:rPr>
            </w:pPr>
            <w:r>
              <w:rPr>
                <w:rFonts w:hint="eastAsia" w:ascii="仿宋_GB2312" w:hAnsi="宋体" w:eastAsia="仿宋_GB2312" w:cs="仿宋_GB2312"/>
                <w:color w:val="000000" w:themeColor="text1"/>
                <w:sz w:val="22"/>
                <w:szCs w:val="22"/>
                <w:highlight w:val="none"/>
                <w:lang w:eastAsia="zh-CN"/>
                <w14:textFill>
                  <w14:solidFill>
                    <w14:schemeClr w14:val="tx1"/>
                  </w14:solidFill>
                </w14:textFill>
              </w:rPr>
              <w:t>2022年</w:t>
            </w:r>
            <w:r>
              <w:rPr>
                <w:rFonts w:hint="eastAsia" w:ascii="仿宋_GB2312" w:hAnsi="宋体" w:cs="仿宋_GB2312"/>
                <w:color w:val="000000" w:themeColor="text1"/>
                <w:sz w:val="22"/>
                <w:szCs w:val="22"/>
                <w:highlight w:val="none"/>
                <w:lang w:val="en-US" w:eastAsia="zh-CN"/>
                <w14:textFill>
                  <w14:solidFill>
                    <w14:schemeClr w14:val="tx1"/>
                  </w14:solidFill>
                </w14:textFill>
              </w:rPr>
              <w:t>8</w:t>
            </w:r>
            <w:r>
              <w:rPr>
                <w:rFonts w:hint="eastAsia" w:ascii="仿宋_GB2312" w:hAnsi="宋体" w:eastAsia="仿宋_GB2312" w:cs="仿宋_GB2312"/>
                <w:color w:val="000000" w:themeColor="text1"/>
                <w:sz w:val="22"/>
                <w:szCs w:val="22"/>
                <w:highlight w:val="none"/>
                <w:lang w:eastAsia="zh-CN"/>
                <w14:textFill>
                  <w14:solidFill>
                    <w14:schemeClr w14:val="tx1"/>
                  </w14:solidFill>
                </w14:textFill>
              </w:rPr>
              <w:t>月2</w:t>
            </w:r>
            <w:r>
              <w:rPr>
                <w:rFonts w:hint="eastAsia" w:ascii="仿宋_GB2312" w:hAnsi="宋体" w:cs="仿宋_GB2312"/>
                <w:color w:val="000000" w:themeColor="text1"/>
                <w:sz w:val="22"/>
                <w:szCs w:val="22"/>
                <w:highlight w:val="none"/>
                <w:lang w:val="en-US" w:eastAsia="zh-CN"/>
                <w14:textFill>
                  <w14:solidFill>
                    <w14:schemeClr w14:val="tx1"/>
                  </w14:solidFill>
                </w14:textFill>
              </w:rPr>
              <w:t>2</w:t>
            </w:r>
            <w:r>
              <w:rPr>
                <w:rFonts w:hint="eastAsia" w:ascii="仿宋_GB2312" w:hAnsi="宋体" w:eastAsia="仿宋_GB2312" w:cs="仿宋_GB2312"/>
                <w:color w:val="000000" w:themeColor="text1"/>
                <w:sz w:val="22"/>
                <w:szCs w:val="22"/>
                <w:highlight w:val="none"/>
                <w:lang w:eastAsia="zh-CN"/>
                <w14:textFill>
                  <w14:solidFill>
                    <w14:schemeClr w14:val="tx1"/>
                  </w14:solidFill>
                </w14:textFill>
              </w:rPr>
              <w:t>日</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color w:val="000000"/>
                <w:spacing w:val="6"/>
                <w:sz w:val="20"/>
                <w:szCs w:val="20"/>
                <w:lang w:eastAsia="zh-CN"/>
              </w:rPr>
            </w:pPr>
            <w:r>
              <w:rPr>
                <w:rFonts w:hint="eastAsia" w:ascii="仿宋_GB2312" w:hAnsi="宋体" w:cs="仿宋_GB2312"/>
                <w:color w:val="000000" w:themeColor="text1"/>
                <w:sz w:val="22"/>
                <w:szCs w:val="22"/>
                <w:highlight w:val="none"/>
                <w:lang w:val="en-US" w:eastAsia="zh-CN"/>
                <w14:textFill>
                  <w14:solidFill>
                    <w14:schemeClr w14:val="tx1"/>
                  </w14:solidFill>
                </w14:textFill>
              </w:rPr>
              <w:t>-</w:t>
            </w:r>
            <w:r>
              <w:rPr>
                <w:rFonts w:hint="eastAsia" w:ascii="仿宋_GB2312" w:hAnsi="宋体" w:cs="仿宋_GB2312"/>
                <w:color w:val="000000" w:themeColor="text1"/>
                <w:sz w:val="22"/>
                <w:szCs w:val="22"/>
                <w:highlight w:val="none"/>
                <w:lang w:eastAsia="zh-CN"/>
                <w14:textFill>
                  <w14:solidFill>
                    <w14:schemeClr w14:val="tx1"/>
                  </w14:solidFill>
                </w14:textFill>
              </w:rPr>
              <w:t>2022</w:t>
            </w:r>
            <w:r>
              <w:rPr>
                <w:rFonts w:hint="eastAsia" w:ascii="仿宋_GB2312" w:hAnsi="宋体" w:eastAsia="仿宋_GB2312" w:cs="仿宋_GB2312"/>
                <w:color w:val="000000" w:themeColor="text1"/>
                <w:sz w:val="22"/>
                <w:szCs w:val="22"/>
                <w:highlight w:val="none"/>
                <w:lang w:eastAsia="zh-CN"/>
                <w14:textFill>
                  <w14:solidFill>
                    <w14:schemeClr w14:val="tx1"/>
                  </w14:solidFill>
                </w14:textFill>
              </w:rPr>
              <w:t>年</w:t>
            </w:r>
            <w:r>
              <w:rPr>
                <w:rFonts w:hint="eastAsia" w:ascii="仿宋_GB2312" w:hAnsi="宋体" w:cs="仿宋_GB2312"/>
                <w:color w:val="000000" w:themeColor="text1"/>
                <w:sz w:val="22"/>
                <w:szCs w:val="22"/>
                <w:highlight w:val="none"/>
                <w:lang w:eastAsia="zh-CN"/>
                <w14:textFill>
                  <w14:solidFill>
                    <w14:schemeClr w14:val="tx1"/>
                  </w14:solidFill>
                </w14:textFill>
              </w:rPr>
              <w:t>11</w:t>
            </w:r>
            <w:r>
              <w:rPr>
                <w:rFonts w:hint="eastAsia" w:ascii="仿宋_GB2312" w:hAnsi="宋体" w:eastAsia="仿宋_GB2312" w:cs="仿宋_GB2312"/>
                <w:color w:val="000000" w:themeColor="text1"/>
                <w:sz w:val="22"/>
                <w:szCs w:val="22"/>
                <w:highlight w:val="none"/>
                <w:lang w:eastAsia="zh-CN"/>
                <w14:textFill>
                  <w14:solidFill>
                    <w14:schemeClr w14:val="tx1"/>
                  </w14:solidFill>
                </w14:textFill>
              </w:rPr>
              <w:t>月</w:t>
            </w:r>
            <w:r>
              <w:rPr>
                <w:rFonts w:hint="eastAsia" w:ascii="仿宋_GB2312" w:hAnsi="宋体" w:eastAsia="仿宋_GB2312" w:cs="仿宋_GB2312"/>
                <w:color w:val="000000" w:themeColor="text1"/>
                <w:sz w:val="22"/>
                <w:szCs w:val="22"/>
                <w:highlight w:val="none"/>
                <w:lang w:val="en-US" w:eastAsia="zh-CN"/>
                <w14:textFill>
                  <w14:solidFill>
                    <w14:schemeClr w14:val="tx1"/>
                  </w14:solidFill>
                </w14:textFill>
              </w:rPr>
              <w:t>30</w:t>
            </w:r>
            <w:r>
              <w:rPr>
                <w:rFonts w:hint="eastAsia" w:ascii="仿宋_GB2312" w:hAnsi="宋体" w:eastAsia="仿宋_GB2312" w:cs="仿宋_GB2312"/>
                <w:color w:val="000000" w:themeColor="text1"/>
                <w:sz w:val="22"/>
                <w:szCs w:val="22"/>
                <w:highlight w:val="none"/>
                <w:lang w:eastAsia="zh-CN"/>
                <w14:textFill>
                  <w14:solidFill>
                    <w14:schemeClr w14:val="tx1"/>
                  </w14:solidFill>
                </w14:textFill>
              </w:rPr>
              <w:t>日</w:t>
            </w:r>
          </w:p>
        </w:tc>
        <w:tc>
          <w:tcPr>
            <w:tcW w:w="2176"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_GB2312" w:hAnsi="宋体" w:eastAsia="仿宋_GB2312" w:cs="仿宋_GB2312"/>
                <w:color w:val="000000"/>
                <w:spacing w:val="6"/>
                <w:kern w:val="2"/>
                <w:sz w:val="20"/>
                <w:szCs w:val="20"/>
                <w:lang w:val="en-US" w:eastAsia="zh-CN" w:bidi="ar-SA"/>
              </w:rPr>
            </w:pPr>
            <w:r>
              <w:rPr>
                <w:rFonts w:hint="eastAsia" w:ascii="黑体" w:hAnsi="黑体" w:eastAsia="黑体" w:cs="仿宋_GB2312"/>
                <w:color w:val="000000" w:themeColor="text1"/>
                <w:sz w:val="22"/>
                <w:szCs w:val="22"/>
                <w:highlight w:val="none"/>
                <w14:textFill>
                  <w14:solidFill>
                    <w14:schemeClr w14:val="tx1"/>
                  </w14:solidFill>
                </w14:textFill>
              </w:rPr>
              <w:t>评价机构报告编号</w:t>
            </w:r>
          </w:p>
        </w:tc>
        <w:tc>
          <w:tcPr>
            <w:tcW w:w="3190"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黑体" w:hAnsi="黑体" w:eastAsia="黑体" w:cs="仿宋_GB2312"/>
                <w:color w:val="000000"/>
                <w:spacing w:val="6"/>
                <w:kern w:val="2"/>
                <w:sz w:val="20"/>
                <w:szCs w:val="20"/>
                <w:lang w:val="en-US" w:eastAsia="zh-CN" w:bidi="ar-SA"/>
              </w:rPr>
            </w:pPr>
            <w:r>
              <w:rPr>
                <w:rFonts w:hint="eastAsia" w:ascii="仿宋_GB2312" w:hAnsi="宋体" w:eastAsia="仿宋_GB2312" w:cs="仿宋_GB2312"/>
                <w:color w:val="000000" w:themeColor="text1"/>
                <w:sz w:val="22"/>
                <w:szCs w:val="22"/>
                <w:highlight w:val="none"/>
                <w:lang w:val="en-US" w:eastAsia="zh-CN"/>
                <w14:textFill>
                  <w14:solidFill>
                    <w14:schemeClr w14:val="tx1"/>
                  </w14:solidFill>
                </w14:textFill>
              </w:rPr>
              <w:t>信府JXPJ-2022-9</w:t>
            </w:r>
          </w:p>
        </w:tc>
      </w:tr>
    </w:tbl>
    <w:p>
      <w:pPr>
        <w:spacing w:line="360" w:lineRule="auto"/>
        <w:ind w:firstLine="664" w:firstLineChars="200"/>
        <w:rPr>
          <w:rFonts w:ascii="仿宋_GB2312" w:hAnsi="黑体" w:eastAsia="仿宋_GB2312"/>
          <w:spacing w:val="6"/>
          <w:sz w:val="32"/>
          <w:szCs w:val="32"/>
        </w:rPr>
        <w:sectPr>
          <w:footerReference r:id="rId4" w:type="default"/>
          <w:footerReference r:id="rId5" w:type="even"/>
          <w:type w:val="oddPage"/>
          <w:pgSz w:w="11906" w:h="16838"/>
          <w:pgMar w:top="1701" w:right="1361" w:bottom="1701" w:left="1361" w:header="850" w:footer="1474" w:gutter="0"/>
          <w:pgBorders w:offsetFrom="page">
            <w:top w:val="none" w:sz="0" w:space="0"/>
            <w:left w:val="none" w:sz="0" w:space="0"/>
            <w:bottom w:val="none" w:sz="0" w:space="0"/>
            <w:right w:val="none" w:sz="0" w:space="0"/>
          </w:pgBorders>
          <w:pgNumType w:fmt="decimal" w:start="1"/>
          <w:cols w:space="0" w:num="1"/>
          <w:rtlGutter w:val="0"/>
          <w:docGrid w:linePitch="312" w:charSpace="0"/>
        </w:sectPr>
      </w:pPr>
    </w:p>
    <w:p>
      <w:pPr>
        <w:ind w:left="0" w:leftChars="0" w:firstLine="0" w:firstLineChars="0"/>
        <w:jc w:val="center"/>
      </w:pPr>
      <w:bookmarkStart w:id="0" w:name="_GoBack"/>
      <w:bookmarkEnd w:id="0"/>
    </w:p>
    <w:sectPr>
      <w:footerReference r:id="rId6"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210" w:leftChars="100" w:right="210" w:rightChars="100"/>
      <w:jc w:val="center"/>
    </w:pPr>
    <w:r>
      <w:rPr>
        <w:sz w:val="18"/>
      </w:rPr>
      <mc:AlternateContent>
        <mc:Choice Requires="wps">
          <w:drawing>
            <wp:anchor distT="0" distB="0" distL="114300" distR="114300" simplePos="0" relativeHeight="251661312" behindDoc="0" locked="0" layoutInCell="1" allowOverlap="1">
              <wp:simplePos x="0" y="0"/>
              <wp:positionH relativeFrom="margin">
                <wp:posOffset>2599690</wp:posOffset>
              </wp:positionH>
              <wp:positionV relativeFrom="paragraph">
                <wp:posOffset>-121285</wp:posOffset>
              </wp:positionV>
              <wp:extent cx="824230" cy="304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824230" cy="304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center"/>
                            <w:rPr>
                              <w:rFonts w:hint="eastAsia" w:ascii="仿宋" w:hAnsi="仿宋" w:eastAsia="仿宋" w:cs="仿宋"/>
                              <w:sz w:val="28"/>
                              <w:szCs w:val="28"/>
                              <w:lang w:eastAsia="zh-CN"/>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04.7pt;margin-top:-9.55pt;height:24pt;width:64.9pt;mso-position-horizontal-relative:margin;z-index:251661312;mso-width-relative:page;mso-height-relative:page;" filled="f" stroked="f" coordsize="21600,21600" o:gfxdata="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F+bz52QAAAAoB&#10;AAAPAAAAAAAAAAEAIAAAACIAAABkcnMvZG93bnJldi54bWxQSwECFAAUAAAACACHTuJAzqkV0BoC&#10;AAATBAAADgAAAAAAAAABACAAAAAoAQAAZHJzL2Uyb0RvYy54bWxQSwUGAAAAAAYABgBZAQAAtAUA&#10;AAAA&#10;">
              <v:fill on="f" focussize="0,0"/>
              <v:stroke on="f" weight="0.5pt"/>
              <v:imagedata o:title=""/>
              <o:lock v:ext="edit" aspectratio="f"/>
              <v:textbox inset="0mm,0mm,0mm,0mm">
                <w:txbxContent>
                  <w:p>
                    <w:pPr>
                      <w:pStyle w:val="5"/>
                      <w:jc w:val="center"/>
                      <w:rPr>
                        <w:rFonts w:hint="eastAsia" w:ascii="仿宋" w:hAnsi="仿宋" w:eastAsia="仿宋" w:cs="仿宋"/>
                        <w:sz w:val="28"/>
                        <w:szCs w:val="28"/>
                        <w:lang w:eastAsia="zh-CN"/>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210" w:leftChars="100" w:right="210" w:rightChars="100"/>
      <w:jc w:val="center"/>
      <w:rPr>
        <w:rFonts w:ascii="仿宋" w:hAnsi="仿宋" w:eastAsia="仿宋"/>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-60960</wp:posOffset>
              </wp:positionV>
              <wp:extent cx="994410" cy="306705"/>
              <wp:effectExtent l="0" t="0" r="0" b="0"/>
              <wp:wrapNone/>
              <wp:docPr id="3" name="文本框 3"/>
              <wp:cNvGraphicFramePr/>
              <a:graphic xmlns:a="http://schemas.openxmlformats.org/drawingml/2006/main">
                <a:graphicData uri="http://schemas.microsoft.com/office/word/2010/wordprocessingShape">
                  <wps:wsp>
                    <wps:cNvSpPr txBox="1"/>
                    <wps:spPr>
                      <a:xfrm>
                        <a:off x="0" y="0"/>
                        <a:ext cx="994410" cy="306705"/>
                      </a:xfrm>
                      <a:prstGeom prst="rect">
                        <a:avLst/>
                      </a:prstGeom>
                      <a:noFill/>
                      <a:ln w="15875">
                        <a:noFill/>
                      </a:ln>
                    </wps:spPr>
                    <wps:txbx>
                      <w:txbxContent>
                        <w:p>
                          <w:pPr>
                            <w:pStyle w:val="5"/>
                            <w:ind w:left="210" w:leftChars="100" w:right="210" w:rightChars="100"/>
                            <w:jc w:val="center"/>
                            <w:rPr>
                              <w:rFonts w:hint="eastAsia" w:eastAsia="仿宋"/>
                              <w:lang w:eastAsia="zh-CN"/>
                            </w:rPr>
                          </w:pPr>
                          <w:r>
                            <w:rPr>
                              <w:rFonts w:hint="eastAsia" w:ascii="仿宋" w:hAnsi="仿宋" w:eastAsia="仿宋" w:cs="仿宋"/>
                              <w:sz w:val="28"/>
                              <w:szCs w:val="28"/>
                              <w:lang w:eastAsia="zh-CN"/>
                            </w:rPr>
                            <w:t>－</w:t>
                          </w: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lang w:val="zh-CN"/>
                            </w:rPr>
                            <w:t>2</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r>
                            <w:rPr>
                              <w:rFonts w:hint="eastAsia" w:ascii="仿宋" w:hAnsi="仿宋" w:eastAsia="仿宋" w:cs="仿宋"/>
                              <w:sz w:val="28"/>
                              <w:szCs w:val="28"/>
                              <w:lang w:eastAsia="zh-CN"/>
                            </w:rPr>
                            <w:t>－</w:t>
                          </w:r>
                        </w:p>
                        <w:p/>
                      </w:txbxContent>
                    </wps:txbx>
                    <wps:bodyPr lIns="0" tIns="0" rIns="0" bIns="0" upright="0"/>
                  </wps:wsp>
                </a:graphicData>
              </a:graphic>
            </wp:anchor>
          </w:drawing>
        </mc:Choice>
        <mc:Fallback>
          <w:pict>
            <v:shape id="_x0000_s1026" o:spid="_x0000_s1026" o:spt="202" type="#_x0000_t202" style="position:absolute;left:0pt;margin-top:-4.8pt;height:24.15pt;width:78.3pt;mso-position-horizontal:center;mso-position-horizontal-relative:margin;z-index:251659264;mso-width-relative:page;mso-height-relative:page;" filled="f" stroked="f" coordsize="21600,21600" o:gfxdata="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Q7ngV1gAAAAYBAAAP&#10;AAAAAAAAAAEAIAAAACIAAABkcnMvZG93bnJldi54bWxQSwECFAAUAAAACACHTuJAvsj7IqgBAAAt&#10;AwAADgAAAAAAAAABACAAAAAlAQAAZHJzL2Uyb0RvYy54bWxQSwUGAAAAAAYABgBZAQAAPwUAAAAA&#10;">
              <v:fill on="f" focussize="0,0"/>
              <v:stroke on="f" weight="1.25pt"/>
              <v:imagedata o:title=""/>
              <o:lock v:ext="edit" aspectratio="f"/>
              <v:textbox inset="0mm,0mm,0mm,0mm">
                <w:txbxContent>
                  <w:p>
                    <w:pPr>
                      <w:pStyle w:val="5"/>
                      <w:ind w:left="210" w:leftChars="100" w:right="210" w:rightChars="100"/>
                      <w:jc w:val="center"/>
                      <w:rPr>
                        <w:rFonts w:hint="eastAsia" w:eastAsia="仿宋"/>
                        <w:lang w:eastAsia="zh-CN"/>
                      </w:rPr>
                    </w:pPr>
                    <w:r>
                      <w:rPr>
                        <w:rFonts w:hint="eastAsia" w:ascii="仿宋" w:hAnsi="仿宋" w:eastAsia="仿宋" w:cs="仿宋"/>
                        <w:sz w:val="28"/>
                        <w:szCs w:val="28"/>
                        <w:lang w:eastAsia="zh-CN"/>
                      </w:rPr>
                      <w:t>－</w:t>
                    </w: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lang w:val="zh-CN"/>
                      </w:rPr>
                      <w:t>2</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r>
                      <w:rPr>
                        <w:rFonts w:hint="eastAsia" w:ascii="仿宋" w:hAnsi="仿宋" w:eastAsia="仿宋" w:cs="仿宋"/>
                        <w:sz w:val="28"/>
                        <w:szCs w:val="28"/>
                        <w:lang w:eastAsia="zh-CN"/>
                      </w:rPr>
                      <w:t>－</w:t>
                    </w:r>
                  </w:p>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210" w:leftChars="100" w:right="210" w:rightChars="100"/>
      <w:jc w:val="right"/>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-137160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31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0.8pt;height:144pt;width:144pt;mso-position-horizontal:center;mso-position-horizontal-relative:margin;mso-wrap-style:none;z-index:251662336;mso-width-relative:page;mso-height-relative:page;" filled="f" stroked="f" coordsize="21600,21600" o:gfxdata="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vUXkjVAAAACAEAAA8AAAAAAAAA&#10;AQAgAAAAIgAAAGRycy9kb3ducmV2LnhtbFBLAQIUABQAAAAIAIdO4kAKOyp+FAIAABUEAAAOAAAA&#10;AAAAAAEAIAAAACQBAABkcnMvZTJvRG9jLnhtbFBLBQYAAAAABgAGAFkBAACqBQAAAAA=&#10;">
              <v:fill on="f" focussize="0,0"/>
              <v:stroke on="f" weight="0.5pt"/>
              <v:imagedata o:title=""/>
              <o:lock v:ext="edit" aspectratio="f"/>
              <v:textbox inset="0mm,0mm,0mm,0mm" style="mso-fit-shape-to-text:t;">
                <w:txbxContent>
                  <w:p>
                    <w:pPr>
                      <w:pStyle w:val="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31</w:t>
                    </w:r>
                    <w:r>
                      <w:rPr>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WE3YzkxZDRjMmMzMWZjNDNlNjJiZDc4NTMyNGQifQ=="/>
  </w:docVars>
  <w:rsids>
    <w:rsidRoot w:val="00000000"/>
    <w:rsid w:val="041A7C99"/>
    <w:rsid w:val="0469198F"/>
    <w:rsid w:val="06924E8F"/>
    <w:rsid w:val="0733404E"/>
    <w:rsid w:val="07922158"/>
    <w:rsid w:val="089E7820"/>
    <w:rsid w:val="09817A11"/>
    <w:rsid w:val="121865DB"/>
    <w:rsid w:val="14CA57A8"/>
    <w:rsid w:val="15071BA7"/>
    <w:rsid w:val="1777643F"/>
    <w:rsid w:val="17F451EC"/>
    <w:rsid w:val="18055021"/>
    <w:rsid w:val="182757CA"/>
    <w:rsid w:val="1B88061D"/>
    <w:rsid w:val="1EA73849"/>
    <w:rsid w:val="206C1384"/>
    <w:rsid w:val="21A70742"/>
    <w:rsid w:val="23331A9D"/>
    <w:rsid w:val="243F3E9B"/>
    <w:rsid w:val="245216C9"/>
    <w:rsid w:val="26EF3612"/>
    <w:rsid w:val="276D4AE9"/>
    <w:rsid w:val="27EE04AB"/>
    <w:rsid w:val="2CA040D2"/>
    <w:rsid w:val="2CF5098D"/>
    <w:rsid w:val="2DE034AE"/>
    <w:rsid w:val="306310BB"/>
    <w:rsid w:val="32E449D0"/>
    <w:rsid w:val="33B54CB8"/>
    <w:rsid w:val="362F1B6F"/>
    <w:rsid w:val="37313B18"/>
    <w:rsid w:val="37CF388C"/>
    <w:rsid w:val="38062DFD"/>
    <w:rsid w:val="38287429"/>
    <w:rsid w:val="39245DD4"/>
    <w:rsid w:val="399F06E0"/>
    <w:rsid w:val="39D975E1"/>
    <w:rsid w:val="3A582C98"/>
    <w:rsid w:val="3A8604F4"/>
    <w:rsid w:val="3B20012B"/>
    <w:rsid w:val="3C4463D2"/>
    <w:rsid w:val="3C646A90"/>
    <w:rsid w:val="3D5D0468"/>
    <w:rsid w:val="416B6379"/>
    <w:rsid w:val="43307756"/>
    <w:rsid w:val="45375E5B"/>
    <w:rsid w:val="4600713C"/>
    <w:rsid w:val="47684C8C"/>
    <w:rsid w:val="48FB0717"/>
    <w:rsid w:val="4B851E9C"/>
    <w:rsid w:val="4E593C28"/>
    <w:rsid w:val="4EE206E3"/>
    <w:rsid w:val="50585DB8"/>
    <w:rsid w:val="507A2A81"/>
    <w:rsid w:val="509D1762"/>
    <w:rsid w:val="52513DA2"/>
    <w:rsid w:val="53B06098"/>
    <w:rsid w:val="54F001E1"/>
    <w:rsid w:val="565B303A"/>
    <w:rsid w:val="56646C56"/>
    <w:rsid w:val="57B745CB"/>
    <w:rsid w:val="59A47761"/>
    <w:rsid w:val="5C1B54D6"/>
    <w:rsid w:val="5D727FC7"/>
    <w:rsid w:val="5E13627E"/>
    <w:rsid w:val="5F0C59E8"/>
    <w:rsid w:val="5FE17AD8"/>
    <w:rsid w:val="61223739"/>
    <w:rsid w:val="62B72874"/>
    <w:rsid w:val="65325848"/>
    <w:rsid w:val="65A11CE5"/>
    <w:rsid w:val="68171831"/>
    <w:rsid w:val="692F4436"/>
    <w:rsid w:val="693212A4"/>
    <w:rsid w:val="69620955"/>
    <w:rsid w:val="6B042C91"/>
    <w:rsid w:val="722640C6"/>
    <w:rsid w:val="7358162B"/>
    <w:rsid w:val="76F71196"/>
    <w:rsid w:val="76FB7D15"/>
    <w:rsid w:val="78C53AE4"/>
    <w:rsid w:val="79F709F8"/>
    <w:rsid w:val="7B083DED"/>
    <w:rsid w:val="7BFC650A"/>
    <w:rsid w:val="7DA43CC8"/>
    <w:rsid w:val="7DFA5F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9"/>
    <w:pPr>
      <w:keepNext/>
      <w:keepLines/>
      <w:spacing w:before="260" w:after="260" w:line="416" w:lineRule="auto"/>
      <w:outlineLvl w:val="1"/>
    </w:pPr>
    <w:rPr>
      <w:rFonts w:ascii="Cambria" w:hAnsi="Cambria"/>
      <w:b/>
      <w:bCs/>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标题 Char Char"/>
    <w:qFormat/>
    <w:uiPriority w:val="0"/>
    <w:pPr>
      <w:widowControl w:val="0"/>
      <w:spacing w:before="240" w:after="60"/>
      <w:jc w:val="center"/>
      <w:outlineLvl w:val="0"/>
    </w:pPr>
    <w:rPr>
      <w:rFonts w:ascii="Arial" w:hAnsi="Arial" w:eastAsia="宋体" w:cs="Times New Roman"/>
      <w:b/>
      <w:kern w:val="2"/>
      <w:sz w:val="32"/>
      <w:szCs w:val="24"/>
      <w:lang w:val="en-US" w:eastAsia="zh-CN" w:bidi="ar-SA"/>
    </w:rPr>
  </w:style>
  <w:style w:type="paragraph" w:styleId="5">
    <w:name w:val="footer"/>
    <w:basedOn w:val="1"/>
    <w:qFormat/>
    <w:uiPriority w:val="99"/>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unhideWhenUsed/>
    <w:qFormat/>
    <w:uiPriority w:val="39"/>
    <w:pPr>
      <w:widowControl w:val="0"/>
      <w:jc w:val="both"/>
    </w:pPr>
    <w:rPr>
      <w:kern w:val="2"/>
      <w:sz w:val="21"/>
      <w:szCs w:val="24"/>
      <w:lang w:val="en-US" w:eastAsia="zh-CN" w:bidi="ar-SA"/>
    </w:rPr>
  </w:style>
  <w:style w:type="paragraph" w:styleId="8">
    <w:name w:val="toc 2"/>
    <w:basedOn w:val="1"/>
    <w:next w:val="1"/>
    <w:unhideWhenUsed/>
    <w:qFormat/>
    <w:uiPriority w:val="39"/>
    <w:pPr>
      <w:ind w:left="210"/>
      <w:jc w:val="left"/>
    </w:pPr>
    <w:rPr>
      <w:rFonts w:cs="Calibri"/>
      <w:smallCaps/>
      <w:sz w:val="20"/>
      <w:szCs w:val="20"/>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font41"/>
    <w:qFormat/>
    <w:uiPriority w:val="0"/>
    <w:rPr>
      <w:rFonts w:hint="default" w:ascii="仿宋_GB2312" w:eastAsia="仿宋_GB2312" w:cs="仿宋_GB2312"/>
      <w:color w:val="000000"/>
      <w:sz w:val="32"/>
      <w:szCs w:val="32"/>
      <w:u w:val="none"/>
    </w:rPr>
  </w:style>
  <w:style w:type="paragraph" w:customStyle="1" w:styleId="13">
    <w:name w:val="TOC Heading"/>
    <w:basedOn w:val="3"/>
    <w:next w:val="1"/>
    <w:unhideWhenUsed/>
    <w:qFormat/>
    <w:uiPriority w:val="39"/>
    <w:pPr>
      <w:widowControl/>
      <w:spacing w:before="240" w:after="0" w:line="259" w:lineRule="auto"/>
      <w:jc w:val="left"/>
      <w:outlineLvl w:val="9"/>
    </w:pPr>
    <w:rPr>
      <w:rFonts w:ascii="Cambria" w:hAnsi="Cambria" w:eastAsia="宋体" w:cs="Times New Roman"/>
      <w:b w:val="0"/>
      <w:bCs w:val="0"/>
      <w:color w:val="366091"/>
      <w:kern w:val="0"/>
      <w:sz w:val="32"/>
      <w:szCs w:val="32"/>
    </w:rPr>
  </w:style>
  <w:style w:type="character" w:customStyle="1" w:styleId="14">
    <w:name w:val="font11"/>
    <w:basedOn w:val="11"/>
    <w:qFormat/>
    <w:uiPriority w:val="0"/>
    <w:rPr>
      <w:rFonts w:hint="eastAsia"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14884</Words>
  <Characters>16314</Characters>
  <Lines>0</Lines>
  <Paragraphs>0</Paragraphs>
  <TotalTime>1</TotalTime>
  <ScaleCrop>false</ScaleCrop>
  <LinksUpToDate>false</LinksUpToDate>
  <CharactersWithSpaces>16768</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2022-08-17T09:19:00Z</dcterms:created>
  <dc:creator>Administrator</dc:creator>
  <cp:lastModifiedBy>Administrator</cp:lastModifiedBy>
  <dcterms:modified xsi:type="dcterms:W3CDTF">2023-03-27T02:34:31Z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3298F8C349C74BE999D2046D50EC3FA6</vt:lpwstr>
  </property>
</Properties>
</file>